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15E6">
      <w:pPr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sz w:val="20"/>
        </w:rPr>
        <w:pict>
          <v:rect id="_x0000_s1034" o:spid="_x0000_s1034" o:spt="1" style="position:absolute;left:0pt;margin-left:612pt;margin-top:7.7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CA4B183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D37A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黑体"/>
          <w:spacing w:val="20"/>
          <w:sz w:val="44"/>
        </w:rPr>
      </w:pPr>
      <w:bookmarkStart w:id="3" w:name="_Toc39775114"/>
      <w:bookmarkStart w:id="4" w:name="_Toc39777541"/>
      <w:bookmarkStart w:id="5" w:name="_Toc39783493"/>
      <w:r>
        <w:rPr>
          <w:rFonts w:hint="eastAsia" w:eastAsia="黑体"/>
          <w:sz w:val="44"/>
        </w:rPr>
        <w:t>金属材料焊接检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  <w:bookmarkEnd w:id="3"/>
      <w:bookmarkEnd w:id="4"/>
      <w:bookmarkEnd w:id="5"/>
    </w:p>
    <w:p w14:paraId="708753E1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245352D6">
      <w:pPr>
        <w:adjustRightInd w:val="0"/>
        <w:snapToGrid w:val="0"/>
        <w:rPr>
          <w:rFonts w:eastAsia="仿宋_GB2312"/>
          <w:sz w:val="2"/>
        </w:rPr>
      </w:pPr>
    </w:p>
    <w:p w14:paraId="31F0304D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78"/>
        <w:gridCol w:w="1181"/>
        <w:gridCol w:w="1080"/>
        <w:gridCol w:w="62"/>
        <w:gridCol w:w="838"/>
        <w:gridCol w:w="12"/>
        <w:gridCol w:w="1051"/>
        <w:gridCol w:w="363"/>
        <w:gridCol w:w="1134"/>
        <w:gridCol w:w="140"/>
        <w:gridCol w:w="1561"/>
        <w:gridCol w:w="1275"/>
        <w:gridCol w:w="484"/>
        <w:gridCol w:w="938"/>
        <w:gridCol w:w="423"/>
        <w:gridCol w:w="1987"/>
        <w:gridCol w:w="577"/>
      </w:tblGrid>
      <w:tr w14:paraId="1E18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D30C6AD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965" w:type="dxa"/>
            <w:gridSpan w:val="8"/>
            <w:tcBorders>
              <w:top w:val="single" w:color="auto" w:sz="12" w:space="0"/>
            </w:tcBorders>
            <w:vAlign w:val="center"/>
          </w:tcPr>
          <w:p w14:paraId="29548F3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590EC156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6F0DBA1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2ED4CD7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</w:tcBorders>
            <w:vAlign w:val="center"/>
          </w:tcPr>
          <w:p w14:paraId="5801C81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AC9157C">
            <w:pPr>
              <w:adjustRightInd w:val="0"/>
              <w:snapToGrid w:val="0"/>
              <w:ind w:right="113" w:firstLine="18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见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证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判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定</w:t>
            </w: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AC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2F6ED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3F04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1380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1A89A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755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577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CECBF8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5EE9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80" w:type="dxa"/>
            <w:tcBorders>
              <w:left w:val="single" w:color="auto" w:sz="12" w:space="0"/>
            </w:tcBorders>
            <w:vAlign w:val="center"/>
          </w:tcPr>
          <w:p w14:paraId="06614B3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965" w:type="dxa"/>
            <w:gridSpan w:val="8"/>
            <w:vAlign w:val="center"/>
          </w:tcPr>
          <w:p w14:paraId="0E3D27C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2D32B3F1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1" w:type="dxa"/>
            <w:gridSpan w:val="2"/>
            <w:vAlign w:val="center"/>
          </w:tcPr>
          <w:p w14:paraId="163ECB1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5F0D5085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22" w:type="dxa"/>
            <w:gridSpan w:val="2"/>
            <w:vAlign w:val="center"/>
          </w:tcPr>
          <w:p w14:paraId="1B4D2E8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4" w:space="0"/>
            </w:tcBorders>
            <w:vAlign w:val="center"/>
          </w:tcPr>
          <w:p w14:paraId="0FD99C8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319D6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9ECFB4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93D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80" w:type="dxa"/>
            <w:tcBorders>
              <w:left w:val="single" w:color="auto" w:sz="12" w:space="0"/>
            </w:tcBorders>
            <w:vAlign w:val="center"/>
          </w:tcPr>
          <w:p w14:paraId="5E7F269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965" w:type="dxa"/>
            <w:gridSpan w:val="8"/>
            <w:vAlign w:val="center"/>
          </w:tcPr>
          <w:p w14:paraId="67DC816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24F40D5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6437503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3BF4A9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50E39FF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22166EF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 w14:paraId="3CB6A69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4" w:space="0"/>
            </w:tcBorders>
            <w:vAlign w:val="center"/>
          </w:tcPr>
          <w:p w14:paraId="77666388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0FBA381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E399F6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94C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80" w:type="dxa"/>
            <w:tcBorders>
              <w:left w:val="single" w:color="auto" w:sz="12" w:space="0"/>
            </w:tcBorders>
            <w:vAlign w:val="center"/>
          </w:tcPr>
          <w:p w14:paraId="1830366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检验类别</w:t>
            </w:r>
          </w:p>
        </w:tc>
        <w:tc>
          <w:tcPr>
            <w:tcW w:w="7800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B7FA4A">
            <w:pPr>
              <w:adjustRightInd w:val="0"/>
              <w:snapToGrid w:val="0"/>
              <w:ind w:right="-2" w:rightChars="-1"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初检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复检（初检报告编号：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Cs w:val="21"/>
              </w:rPr>
              <w:t xml:space="preserve">）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6185">
            <w:pPr>
              <w:adjustRightInd w:val="0"/>
              <w:snapToGrid w:val="0"/>
              <w:ind w:right="-21" w:rightChars="-1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8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06326C">
            <w:pPr>
              <w:adjustRightInd w:val="0"/>
              <w:snapToGrid w:val="0"/>
              <w:ind w:right="-21" w:rightChars="-10" w:firstLine="210" w:firstLineChars="100"/>
              <w:rPr>
                <w:rFonts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07DA8C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13D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2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FEC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21" w:rightChars="-10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</w:t>
            </w:r>
            <w:r>
              <w:rPr>
                <w:rFonts w:hint="eastAsia" w:eastAsia="仿宋_GB2312"/>
                <w:lang w:val="en-US" w:eastAsia="zh-CN"/>
              </w:rPr>
              <w:t>测</w:t>
            </w:r>
            <w:r>
              <w:rPr>
                <w:rFonts w:hint="eastAsia" w:eastAsia="仿宋_GB2312"/>
              </w:rPr>
              <w:t>项目</w:t>
            </w:r>
          </w:p>
        </w:tc>
        <w:tc>
          <w:tcPr>
            <w:tcW w:w="270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C1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" w:hAnsi="仿宋" w:eastAsia="仿宋" w:cs="仿宋"/>
              </w:rPr>
              <w:t>抗拉强度</w:t>
            </w:r>
            <w:r>
              <w:rPr>
                <w:rFonts w:hint="eastAsia" w:ascii="楷体_GB2312" w:eastAsia="楷体_GB2312" w:hAnsiTheme="minorEastAsia"/>
              </w:rPr>
              <w:t xml:space="preserve"> </w:t>
            </w:r>
            <w:r>
              <w:rPr>
                <w:rFonts w:hint="eastAsia" w:ascii="仿宋_GB2312" w:eastAsia="仿宋_GB2312"/>
              </w:rPr>
              <w:t>□弯曲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CA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21" w:rightChars="-1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</w:rPr>
              <w:t>检验种类</w:t>
            </w:r>
          </w:p>
        </w:tc>
        <w:tc>
          <w:tcPr>
            <w:tcW w:w="935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72B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80" w:right="-21" w:rightChars="-1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□工艺检验（焊工姓名：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Cs w:val="21"/>
              </w:rPr>
              <w:t>证号：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）  □现场检验</w:t>
            </w:r>
          </w:p>
        </w:tc>
        <w:tc>
          <w:tcPr>
            <w:tcW w:w="577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5FF22D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C62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2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F19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</w:t>
            </w:r>
            <w:r>
              <w:rPr>
                <w:rFonts w:hint="eastAsia" w:eastAsia="仿宋_GB2312"/>
                <w:lang w:val="en-US" w:eastAsia="zh-CN"/>
              </w:rPr>
              <w:t>测</w:t>
            </w:r>
            <w:r>
              <w:rPr>
                <w:rFonts w:hint="eastAsia" w:eastAsia="仿宋_GB2312"/>
              </w:rPr>
              <w:t>依据</w:t>
            </w:r>
          </w:p>
        </w:tc>
        <w:tc>
          <w:tcPr>
            <w:tcW w:w="12907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7CF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 xml:space="preserve">□ </w:t>
            </w:r>
            <w:r>
              <w:rPr>
                <w:rFonts w:ascii="仿宋_GB2312" w:eastAsia="仿宋_GB2312"/>
              </w:rPr>
              <w:t>钢筋焊接接头试验方法标准JGJ/T 27-20</w:t>
            </w:r>
            <w:r>
              <w:rPr>
                <w:rFonts w:hint="eastAsia" w:ascii="仿宋_GB2312" w:eastAsia="仿宋_GB2312"/>
              </w:rPr>
              <w:t>14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□ </w:t>
            </w:r>
            <w:r>
              <w:rPr>
                <w:rFonts w:hint="eastAsia" w:ascii="仿宋_GB2312" w:hAnsi="Arial" w:eastAsia="仿宋_GB2312" w:cs="Arial"/>
                <w:color w:val="000000"/>
              </w:rPr>
              <w:t>钢筋焊接及验收规范JGJ18-2012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hAnsi="宋体" w:eastAsia="仿宋_GB2312"/>
              </w:rPr>
              <w:t>钢结构焊接规范</w:t>
            </w:r>
            <w:r>
              <w:rPr>
                <w:rFonts w:hint="eastAsia" w:ascii="仿宋_GB2312" w:hAnsi="宋体" w:eastAsia="仿宋_GB2312"/>
                <w:bCs/>
              </w:rPr>
              <w:t xml:space="preserve">GB 50661-2011 </w:t>
            </w:r>
            <w:r>
              <w:rPr>
                <w:rFonts w:hint="eastAsia" w:ascii="仿宋_GB2312" w:eastAsia="仿宋_GB2312"/>
              </w:rPr>
              <w:t>□其他</w:t>
            </w:r>
          </w:p>
        </w:tc>
        <w:tc>
          <w:tcPr>
            <w:tcW w:w="577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42CA9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457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2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E6B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焊接接头</w:t>
            </w:r>
          </w:p>
          <w:p w14:paraId="7C10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类 别</w:t>
            </w:r>
          </w:p>
        </w:tc>
        <w:tc>
          <w:tcPr>
            <w:tcW w:w="12907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482F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10" w:lineRule="exact"/>
              <w:ind w:firstLine="210" w:firstLineChars="100"/>
              <w:jc w:val="lef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□单面搭接焊 □双面搭接焊 □电渣压力焊 □闪光对焊 □单面帮条焊 □双面帮条焊 □其他</w:t>
            </w:r>
          </w:p>
        </w:tc>
        <w:tc>
          <w:tcPr>
            <w:tcW w:w="577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6219E3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42D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165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51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E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母材牌号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3BCD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母材等级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481C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规格(</w:t>
            </w:r>
            <w:r>
              <w:rPr>
                <w:rFonts w:ascii="仿宋_GB2312" w:eastAsia="仿宋_GB2312"/>
              </w:rPr>
              <w:t>mm)</w:t>
            </w: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12F3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数量</w:t>
            </w:r>
            <w:r>
              <w:rPr>
                <w:rFonts w:hint="eastAsia" w:ascii="仿宋_GB2312" w:eastAsia="仿宋_GB2312"/>
              </w:rPr>
              <w:t>(组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60A4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工艺报告编号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6B28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3120" w:type="dxa"/>
            <w:gridSpan w:val="4"/>
            <w:tcBorders>
              <w:right w:val="single" w:color="auto" w:sz="12" w:space="0"/>
            </w:tcBorders>
            <w:vAlign w:val="center"/>
          </w:tcPr>
          <w:p w14:paraId="536B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198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F9976F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8AEFEA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0C6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5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2B2983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24138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71AEBC5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06F7C92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6A3CF47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5B03207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68A5793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20" w:type="dxa"/>
            <w:gridSpan w:val="4"/>
            <w:tcBorders>
              <w:right w:val="single" w:color="auto" w:sz="12" w:space="0"/>
            </w:tcBorders>
            <w:vAlign w:val="center"/>
          </w:tcPr>
          <w:p w14:paraId="24278A9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vMerge w:val="restart"/>
            <w:tcBorders>
              <w:left w:val="single" w:color="auto" w:sz="12" w:space="0"/>
              <w:right w:val="single" w:color="auto" w:sz="4" w:space="0"/>
            </w:tcBorders>
          </w:tcPr>
          <w:p w14:paraId="297DD53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233DDB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0E8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A66BB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D3BC8F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2EC441D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6C86B45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350F0F1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63890A3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1715ED8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20" w:type="dxa"/>
            <w:gridSpan w:val="4"/>
            <w:tcBorders>
              <w:right w:val="single" w:color="auto" w:sz="12" w:space="0"/>
            </w:tcBorders>
            <w:vAlign w:val="center"/>
          </w:tcPr>
          <w:p w14:paraId="5E75332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05B54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62FE9B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BE9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9E684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605F9D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6687E93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62F996D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38E8B0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08B25DA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2328299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20" w:type="dxa"/>
            <w:gridSpan w:val="4"/>
            <w:tcBorders>
              <w:right w:val="single" w:color="auto" w:sz="12" w:space="0"/>
            </w:tcBorders>
            <w:vAlign w:val="center"/>
          </w:tcPr>
          <w:p w14:paraId="1CBFA42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09F1E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66A5E6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E4B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A5EF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50BCC5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55BEEEB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1B64153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374795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2160D76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487B60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20" w:type="dxa"/>
            <w:gridSpan w:val="4"/>
            <w:tcBorders>
              <w:right w:val="single" w:color="auto" w:sz="12" w:space="0"/>
            </w:tcBorders>
            <w:vAlign w:val="center"/>
          </w:tcPr>
          <w:p w14:paraId="69BC43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0B421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ED61A4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01F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DA68F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FFC8F6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4CBC79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7CC4CAD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336B255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722BAF4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7EC92CD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20" w:type="dxa"/>
            <w:gridSpan w:val="4"/>
            <w:tcBorders>
              <w:right w:val="single" w:color="auto" w:sz="12" w:space="0"/>
            </w:tcBorders>
            <w:vAlign w:val="center"/>
          </w:tcPr>
          <w:p w14:paraId="7096540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ABDB73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2AB545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002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EF2D8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8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073F23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267DA9F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 w14:paraId="743E9BF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tcBorders>
              <w:right w:val="single" w:color="auto" w:sz="4" w:space="0"/>
            </w:tcBorders>
            <w:vAlign w:val="center"/>
          </w:tcPr>
          <w:p w14:paraId="353FEE2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3"/>
            <w:tcBorders>
              <w:right w:val="single" w:color="auto" w:sz="4" w:space="0"/>
            </w:tcBorders>
            <w:vAlign w:val="center"/>
          </w:tcPr>
          <w:p w14:paraId="260946E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69E1E3D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120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AC687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2FD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E6E49B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5C2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56AA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26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5C6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963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5E4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637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F73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□ 退样</w:t>
            </w:r>
          </w:p>
        </w:tc>
        <w:tc>
          <w:tcPr>
            <w:tcW w:w="156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B4D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75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8C97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C1DC">
            <w:pPr>
              <w:adjustRightInd w:val="0"/>
              <w:snapToGrid w:val="0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43EA95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60043BB8">
      <w:pPr>
        <w:adjustRightInd w:val="0"/>
        <w:snapToGrid w:val="0"/>
        <w:spacing w:line="180" w:lineRule="exact"/>
        <w:ind w:left="-176" w:leftChars="-84" w:firstLine="210" w:firstLineChars="100"/>
        <w:rPr>
          <w:rFonts w:eastAsia="仿宋_GB2312"/>
        </w:rPr>
      </w:pPr>
    </w:p>
    <w:p w14:paraId="5B7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36D2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2109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623" w:right="1191" w:bottom="623" w:left="1191" w:header="0" w:footer="44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12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1D82DC9B">
    <w:pPr>
      <w:snapToGrid w:val="0"/>
      <w:ind w:right="-275" w:rightChars="-131" w:firstLine="632" w:firstLineChars="3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6" w:name="_GoBack"/>
    <w:bookmarkEnd w:id="6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CFE9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68214F"/>
    <w:rsid w:val="00015269"/>
    <w:rsid w:val="00040BBD"/>
    <w:rsid w:val="00077EB2"/>
    <w:rsid w:val="000B6BEF"/>
    <w:rsid w:val="000F5C3A"/>
    <w:rsid w:val="00101CDD"/>
    <w:rsid w:val="001348D4"/>
    <w:rsid w:val="00183F0A"/>
    <w:rsid w:val="00184A7B"/>
    <w:rsid w:val="0019227D"/>
    <w:rsid w:val="001963E9"/>
    <w:rsid w:val="001C15BA"/>
    <w:rsid w:val="001E0F3F"/>
    <w:rsid w:val="001F5835"/>
    <w:rsid w:val="002027FA"/>
    <w:rsid w:val="00203ACF"/>
    <w:rsid w:val="0020525B"/>
    <w:rsid w:val="002179CC"/>
    <w:rsid w:val="0023293E"/>
    <w:rsid w:val="00236550"/>
    <w:rsid w:val="00243C05"/>
    <w:rsid w:val="00251E3A"/>
    <w:rsid w:val="002D0392"/>
    <w:rsid w:val="002F2CD0"/>
    <w:rsid w:val="0033437F"/>
    <w:rsid w:val="0034412E"/>
    <w:rsid w:val="00367A72"/>
    <w:rsid w:val="00380F2A"/>
    <w:rsid w:val="003F3141"/>
    <w:rsid w:val="003F57CD"/>
    <w:rsid w:val="00421228"/>
    <w:rsid w:val="0046241F"/>
    <w:rsid w:val="004B526C"/>
    <w:rsid w:val="004C2FF6"/>
    <w:rsid w:val="004E5D1C"/>
    <w:rsid w:val="00513DDC"/>
    <w:rsid w:val="00541576"/>
    <w:rsid w:val="00565C04"/>
    <w:rsid w:val="00577A0F"/>
    <w:rsid w:val="005A3FFB"/>
    <w:rsid w:val="005B0F93"/>
    <w:rsid w:val="005E54EF"/>
    <w:rsid w:val="00605877"/>
    <w:rsid w:val="00644E2B"/>
    <w:rsid w:val="0068214F"/>
    <w:rsid w:val="006849EB"/>
    <w:rsid w:val="006B43C6"/>
    <w:rsid w:val="006C4B4B"/>
    <w:rsid w:val="006E6493"/>
    <w:rsid w:val="00722835"/>
    <w:rsid w:val="00736125"/>
    <w:rsid w:val="008C4F95"/>
    <w:rsid w:val="00911FEB"/>
    <w:rsid w:val="0093500A"/>
    <w:rsid w:val="0095575F"/>
    <w:rsid w:val="00960A0F"/>
    <w:rsid w:val="0097422B"/>
    <w:rsid w:val="009904D6"/>
    <w:rsid w:val="009B6E74"/>
    <w:rsid w:val="009B7482"/>
    <w:rsid w:val="009D455F"/>
    <w:rsid w:val="00A665C0"/>
    <w:rsid w:val="00A866B2"/>
    <w:rsid w:val="00AA3CF0"/>
    <w:rsid w:val="00B03DA3"/>
    <w:rsid w:val="00B42E5A"/>
    <w:rsid w:val="00B70D0C"/>
    <w:rsid w:val="00C174F6"/>
    <w:rsid w:val="00C65B76"/>
    <w:rsid w:val="00C66D52"/>
    <w:rsid w:val="00CC2C4E"/>
    <w:rsid w:val="00CD07DF"/>
    <w:rsid w:val="00D33E6B"/>
    <w:rsid w:val="00D36E5F"/>
    <w:rsid w:val="00D840F2"/>
    <w:rsid w:val="00D97874"/>
    <w:rsid w:val="00DE46C2"/>
    <w:rsid w:val="00DF63F1"/>
    <w:rsid w:val="00E17386"/>
    <w:rsid w:val="00E230D4"/>
    <w:rsid w:val="00E34EE0"/>
    <w:rsid w:val="00E77854"/>
    <w:rsid w:val="00E90032"/>
    <w:rsid w:val="00EB0C99"/>
    <w:rsid w:val="00EC49C2"/>
    <w:rsid w:val="00EF473D"/>
    <w:rsid w:val="00F10D29"/>
    <w:rsid w:val="00F3039F"/>
    <w:rsid w:val="00F906B5"/>
    <w:rsid w:val="08113B74"/>
    <w:rsid w:val="0D12094E"/>
    <w:rsid w:val="18AC1730"/>
    <w:rsid w:val="1D0F2921"/>
    <w:rsid w:val="26C2110E"/>
    <w:rsid w:val="3F101C59"/>
    <w:rsid w:val="438F05B2"/>
    <w:rsid w:val="59BA2BD8"/>
    <w:rsid w:val="5A4F2AF6"/>
    <w:rsid w:val="5B437D86"/>
    <w:rsid w:val="63DB459D"/>
    <w:rsid w:val="6B00482A"/>
    <w:rsid w:val="711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587</Words>
  <Characters>622</Characters>
  <Lines>8</Lines>
  <Paragraphs>2</Paragraphs>
  <TotalTime>2</TotalTime>
  <ScaleCrop>false</ScaleCrop>
  <LinksUpToDate>false</LinksUpToDate>
  <CharactersWithSpaces>905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2019-12-30T12:17:00Z</dcterms:created>
  <dc:creator>YX</dc:creator>
  <cp:lastModifiedBy>谭文韬</cp:lastModifiedBy>
  <cp:lastPrinted>2009-10-11T01:28:00Z</cp:lastPrinted>
  <dcterms:modified xsi:type="dcterms:W3CDTF">2025-05-20T06:14:09Z</dcterms:modified>
  <dc:title>深圳市业昕工程检测有限公司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8A723D42BAAD4006B8291159B2B7296C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