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5374E">
      <w:pPr>
        <w:snapToGrid w:val="0"/>
        <w:jc w:val="center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深圳</w:t>
      </w:r>
      <w:bookmarkStart w:id="0" w:name="_Toc39777547"/>
      <w:bookmarkStart w:id="1" w:name="_Toc39783499"/>
      <w:bookmarkStart w:id="2" w:name="_Toc39775120"/>
      <w:r>
        <w:rPr>
          <w:rFonts w:hint="eastAsia" w:eastAsia="仿宋_GB2312"/>
          <w:sz w:val="24"/>
        </w:rPr>
        <w:t>市业昕工程检测有限公司</w:t>
      </w:r>
    </w:p>
    <w:bookmarkEnd w:id="0"/>
    <w:bookmarkEnd w:id="1"/>
    <w:bookmarkEnd w:id="2"/>
    <w:p w14:paraId="5F4BD355">
      <w:pPr>
        <w:snapToGrid w:val="0"/>
        <w:jc w:val="center"/>
        <w:rPr>
          <w:rFonts w:eastAsia="黑体"/>
          <w:spacing w:val="20"/>
          <w:sz w:val="44"/>
        </w:rPr>
      </w:pPr>
      <w:r>
        <w:rPr>
          <w:rFonts w:eastAsia="黑体"/>
          <w:sz w:val="20"/>
        </w:rPr>
        <w:pict>
          <v:rect id="_x0000_s1034" o:spid="_x0000_s1034" o:spt="1" style="position:absolute;left:0pt;margin-left:612pt;margin-top:-7.8pt;height:23.4pt;width:90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7B1D4D02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hint="eastAsia" w:eastAsia="黑体"/>
          <w:sz w:val="44"/>
        </w:rPr>
        <w:t>防水卷材类检</w:t>
      </w:r>
      <w:r>
        <w:rPr>
          <w:rFonts w:hint="eastAsia" w:eastAsia="黑体"/>
          <w:sz w:val="44"/>
          <w:lang w:val="en-US" w:eastAsia="zh-CN"/>
        </w:rPr>
        <w:t>测</w:t>
      </w:r>
      <w:r>
        <w:rPr>
          <w:rFonts w:hint="eastAsia" w:eastAsia="黑体"/>
          <w:sz w:val="44"/>
        </w:rPr>
        <w:t>委托单</w:t>
      </w:r>
    </w:p>
    <w:p w14:paraId="2E7F8307">
      <w:pPr>
        <w:snapToGrid w:val="0"/>
        <w:ind w:firstLine="210" w:firstLineChars="100"/>
        <w:rPr>
          <w:rFonts w:eastAsia="仿宋_GB2312"/>
        </w:rPr>
      </w:pPr>
      <w:r>
        <w:rPr>
          <w:rFonts w:hint="eastAsia" w:eastAsia="仿宋_GB2312"/>
        </w:rPr>
        <w:t>查询号：                                                                                        委托编号：</w:t>
      </w:r>
    </w:p>
    <w:p w14:paraId="04FA2A6B">
      <w:pPr>
        <w:adjustRightInd w:val="0"/>
        <w:snapToGrid w:val="0"/>
        <w:rPr>
          <w:rFonts w:eastAsia="仿宋_GB2312"/>
          <w:sz w:val="2"/>
        </w:rPr>
      </w:pPr>
    </w:p>
    <w:p w14:paraId="072C4A3F">
      <w:pPr>
        <w:adjustRightInd w:val="0"/>
        <w:snapToGrid w:val="0"/>
        <w:rPr>
          <w:rFonts w:eastAsia="仿宋_GB2312"/>
          <w:sz w:val="2"/>
        </w:rPr>
      </w:pPr>
    </w:p>
    <w:tbl>
      <w:tblPr>
        <w:tblStyle w:val="6"/>
        <w:tblW w:w="14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177"/>
        <w:gridCol w:w="2290"/>
        <w:gridCol w:w="1134"/>
        <w:gridCol w:w="994"/>
        <w:gridCol w:w="567"/>
        <w:gridCol w:w="567"/>
        <w:gridCol w:w="1839"/>
        <w:gridCol w:w="855"/>
        <w:gridCol w:w="421"/>
        <w:gridCol w:w="571"/>
        <w:gridCol w:w="1050"/>
        <w:gridCol w:w="390"/>
        <w:gridCol w:w="126"/>
        <w:gridCol w:w="1648"/>
        <w:gridCol w:w="404"/>
      </w:tblGrid>
      <w:tr w14:paraId="305C0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8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6DC3C95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见证人单位</w:t>
            </w:r>
          </w:p>
        </w:tc>
        <w:tc>
          <w:tcPr>
            <w:tcW w:w="4595" w:type="dxa"/>
            <w:gridSpan w:val="4"/>
            <w:tcBorders>
              <w:top w:val="single" w:color="auto" w:sz="12" w:space="0"/>
            </w:tcBorders>
            <w:vAlign w:val="center"/>
          </w:tcPr>
          <w:p w14:paraId="1EF255D8">
            <w:pPr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vAlign w:val="center"/>
          </w:tcPr>
          <w:p w14:paraId="7C6BE900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见证卡编号</w:t>
            </w:r>
          </w:p>
        </w:tc>
        <w:tc>
          <w:tcPr>
            <w:tcW w:w="1839" w:type="dxa"/>
            <w:tcBorders>
              <w:top w:val="single" w:color="auto" w:sz="12" w:space="0"/>
            </w:tcBorders>
            <w:vAlign w:val="center"/>
          </w:tcPr>
          <w:p w14:paraId="1D005CA6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vAlign w:val="center"/>
          </w:tcPr>
          <w:p w14:paraId="0F7E66AD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委托日期</w:t>
            </w:r>
          </w:p>
        </w:tc>
        <w:tc>
          <w:tcPr>
            <w:tcW w:w="1621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0CB4C882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24437C2">
            <w:pPr>
              <w:adjustRightInd w:val="0"/>
              <w:snapToGrid w:val="0"/>
              <w:ind w:firstLine="180" w:firstLineChars="10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见 证 判 定</w:t>
            </w:r>
          </w:p>
        </w:tc>
        <w:tc>
          <w:tcPr>
            <w:tcW w:w="1774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1AD4BBFF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有见证送检</w:t>
            </w:r>
          </w:p>
          <w:p w14:paraId="6277A47D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监督抽检</w:t>
            </w:r>
          </w:p>
          <w:p w14:paraId="47D22063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执法抽检</w:t>
            </w:r>
          </w:p>
          <w:p w14:paraId="1618AA3F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甲方巡检</w:t>
            </w:r>
          </w:p>
          <w:p w14:paraId="78BBF20D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普通送检</w:t>
            </w:r>
          </w:p>
          <w:p w14:paraId="38230D1E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</w:rPr>
            </w:pPr>
            <w:r>
              <w:rPr>
                <w:rFonts w:hint="eastAsia" w:eastAsia="仿宋_GB2312"/>
                <w:sz w:val="18"/>
                <w:szCs w:val="18"/>
              </w:rPr>
              <w:t>□ 其他</w:t>
            </w:r>
          </w:p>
        </w:tc>
        <w:tc>
          <w:tcPr>
            <w:tcW w:w="404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textDirection w:val="tbRlV"/>
            <w:vAlign w:val="center"/>
          </w:tcPr>
          <w:p w14:paraId="29E0F3BC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白联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交检测室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黄联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收发室留存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蓝联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财务留存</w:t>
            </w:r>
            <w:r>
              <w:rPr>
                <w:spacing w:val="10"/>
                <w:sz w:val="18"/>
                <w:szCs w:val="18"/>
              </w:rPr>
              <w:t xml:space="preserve">) </w:t>
            </w:r>
            <w:r>
              <w:rPr>
                <w:rFonts w:hint="eastAsia"/>
                <w:spacing w:val="10"/>
                <w:sz w:val="18"/>
                <w:szCs w:val="18"/>
              </w:rPr>
              <w:t>红联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交委托方</w:t>
            </w:r>
            <w:r>
              <w:rPr>
                <w:spacing w:val="10"/>
                <w:sz w:val="18"/>
                <w:szCs w:val="18"/>
              </w:rPr>
              <w:t>)</w:t>
            </w:r>
          </w:p>
        </w:tc>
      </w:tr>
      <w:tr w14:paraId="1D2E3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80" w:type="dxa"/>
            <w:tcBorders>
              <w:left w:val="single" w:color="auto" w:sz="12" w:space="0"/>
            </w:tcBorders>
            <w:vAlign w:val="center"/>
          </w:tcPr>
          <w:p w14:paraId="3D3CA3A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委托单位</w:t>
            </w:r>
          </w:p>
        </w:tc>
        <w:tc>
          <w:tcPr>
            <w:tcW w:w="4595" w:type="dxa"/>
            <w:gridSpan w:val="4"/>
            <w:vAlign w:val="center"/>
          </w:tcPr>
          <w:p w14:paraId="6492F1AD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E0DDA55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见证人签名</w:t>
            </w:r>
          </w:p>
        </w:tc>
        <w:tc>
          <w:tcPr>
            <w:tcW w:w="1839" w:type="dxa"/>
            <w:vAlign w:val="center"/>
          </w:tcPr>
          <w:p w14:paraId="1950A77A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F0803E0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委托人签名</w:t>
            </w:r>
          </w:p>
        </w:tc>
        <w:tc>
          <w:tcPr>
            <w:tcW w:w="1621" w:type="dxa"/>
            <w:gridSpan w:val="2"/>
            <w:tcBorders>
              <w:right w:val="single" w:color="auto" w:sz="4" w:space="0"/>
            </w:tcBorders>
            <w:vAlign w:val="center"/>
          </w:tcPr>
          <w:p w14:paraId="3A7035A4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8F8C02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74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80B5D3E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E3FB52F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793FE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80" w:type="dxa"/>
            <w:tcBorders>
              <w:left w:val="single" w:color="auto" w:sz="12" w:space="0"/>
            </w:tcBorders>
            <w:vAlign w:val="center"/>
          </w:tcPr>
          <w:p w14:paraId="1B060C72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工程名称</w:t>
            </w:r>
          </w:p>
        </w:tc>
        <w:tc>
          <w:tcPr>
            <w:tcW w:w="4595" w:type="dxa"/>
            <w:gridSpan w:val="4"/>
            <w:vAlign w:val="center"/>
          </w:tcPr>
          <w:p w14:paraId="16D8A4A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0708F63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 证 人</w:t>
            </w:r>
          </w:p>
          <w:p w14:paraId="4E1337D0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839" w:type="dxa"/>
            <w:vAlign w:val="center"/>
          </w:tcPr>
          <w:p w14:paraId="67CB525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 w14:paraId="7790C44D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 托 人</w:t>
            </w:r>
          </w:p>
          <w:p w14:paraId="290E2D4A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62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D9223BF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73A01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7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DFD2BA2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3D2BCBC0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0B9CA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8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02986CA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工程部位</w:t>
            </w:r>
          </w:p>
        </w:tc>
        <w:tc>
          <w:tcPr>
            <w:tcW w:w="3601" w:type="dxa"/>
            <w:gridSpan w:val="3"/>
            <w:vAlign w:val="center"/>
          </w:tcPr>
          <w:p w14:paraId="35357ADD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994" w:type="dxa"/>
            <w:tcBorders>
              <w:right w:val="single" w:color="auto" w:sz="2" w:space="0"/>
            </w:tcBorders>
            <w:vAlign w:val="center"/>
          </w:tcPr>
          <w:p w14:paraId="75600A2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生产厂家</w:t>
            </w:r>
          </w:p>
        </w:tc>
        <w:tc>
          <w:tcPr>
            <w:tcW w:w="2973" w:type="dxa"/>
            <w:gridSpan w:val="3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 w14:paraId="6831DC7B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082E6E3A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工程监督编号（报监编号）</w:t>
            </w:r>
          </w:p>
        </w:tc>
        <w:tc>
          <w:tcPr>
            <w:tcW w:w="3785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2654C8E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D6C4059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4D4A0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  <w:jc w:val="center"/>
        </w:trPr>
        <w:tc>
          <w:tcPr>
            <w:tcW w:w="1357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4B450069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样品编号</w:t>
            </w:r>
          </w:p>
        </w:tc>
        <w:tc>
          <w:tcPr>
            <w:tcW w:w="3424" w:type="dxa"/>
            <w:gridSpan w:val="2"/>
            <w:tcBorders>
              <w:left w:val="single" w:color="auto" w:sz="12" w:space="0"/>
            </w:tcBorders>
            <w:vAlign w:val="center"/>
          </w:tcPr>
          <w:p w14:paraId="44B4D5B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检测依据</w:t>
            </w:r>
          </w:p>
        </w:tc>
        <w:tc>
          <w:tcPr>
            <w:tcW w:w="4822" w:type="dxa"/>
            <w:gridSpan w:val="5"/>
            <w:tcBorders>
              <w:right w:val="single" w:color="auto" w:sz="4" w:space="0"/>
            </w:tcBorders>
            <w:vAlign w:val="center"/>
          </w:tcPr>
          <w:p w14:paraId="409C231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检测项目</w:t>
            </w:r>
          </w:p>
        </w:tc>
        <w:tc>
          <w:tcPr>
            <w:tcW w:w="2558" w:type="dxa"/>
            <w:gridSpan w:val="5"/>
            <w:tcBorders>
              <w:right w:val="single" w:color="auto" w:sz="4" w:space="0"/>
            </w:tcBorders>
            <w:vAlign w:val="center"/>
          </w:tcPr>
          <w:p w14:paraId="390342E4">
            <w:pPr>
              <w:jc w:val="center"/>
              <w:rPr>
                <w:rFonts w:ascii="仿宋_GB2312" w:eastAsia="仿宋_GB2312"/>
                <w:u w:val="single"/>
              </w:rPr>
            </w:pPr>
            <w:r>
              <w:rPr>
                <w:rFonts w:hint="eastAsia" w:eastAsia="仿宋_GB2312"/>
              </w:rPr>
              <w:t>产品名称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0A4DA69">
            <w:pPr>
              <w:jc w:val="center"/>
              <w:rPr>
                <w:rFonts w:ascii="仿宋_GB2312" w:eastAsia="仿宋_GB2312"/>
                <w:u w:val="single"/>
              </w:rPr>
            </w:pPr>
            <w:r>
              <w:rPr>
                <w:rFonts w:hint="eastAsia" w:eastAsia="仿宋_GB2312"/>
              </w:rPr>
              <w:t>规格型号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332040BB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4085F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1357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03460AA">
            <w:pPr>
              <w:adjustRightInd w:val="0"/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3424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2DD0731">
            <w:pPr>
              <w:adjustRightInd w:val="0"/>
              <w:snapToGrid w:val="0"/>
              <w:spacing w:line="220" w:lineRule="exact"/>
              <w:ind w:firstLine="105" w:firstLineChars="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□弹性体改性沥青防水卷材</w:t>
            </w:r>
          </w:p>
          <w:p w14:paraId="24C86894">
            <w:pPr>
              <w:adjustRightInd w:val="0"/>
              <w:snapToGrid w:val="0"/>
              <w:spacing w:line="220" w:lineRule="exact"/>
              <w:ind w:firstLine="105" w:firstLineChars="50"/>
              <w:rPr>
                <w:rFonts w:hint="eastAsia" w:ascii="仿宋" w:hAnsi="仿宋" w:eastAsia="仿宋" w:cs="仿宋"/>
                <w:color w:val="FF6600"/>
              </w:rPr>
            </w:pPr>
            <w:r>
              <w:rPr>
                <w:rFonts w:hint="eastAsia" w:ascii="仿宋" w:hAnsi="仿宋" w:eastAsia="仿宋" w:cs="仿宋"/>
              </w:rPr>
              <w:t>GB18242-2008</w:t>
            </w:r>
          </w:p>
        </w:tc>
        <w:tc>
          <w:tcPr>
            <w:tcW w:w="482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F87DE8">
            <w:pPr>
              <w:spacing w:line="240" w:lineRule="exact"/>
              <w:ind w:left="210" w:leftChars="100"/>
              <w:rPr>
                <w:rFonts w:hint="eastAsia" w:ascii="仿宋" w:hAnsi="仿宋" w:eastAsia="仿宋" w:cs="仿宋"/>
                <w:spacing w:val="-6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仿宋" w:hAnsi="仿宋" w:eastAsia="仿宋" w:cs="仿宋"/>
                <w:spacing w:val="-6"/>
              </w:rPr>
              <w:t xml:space="preserve">低温柔性 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仿宋" w:hAnsi="仿宋" w:eastAsia="仿宋" w:cs="仿宋"/>
                <w:spacing w:val="-6"/>
                <w:szCs w:val="21"/>
              </w:rPr>
              <w:t xml:space="preserve">拉伸性能 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仿宋" w:hAnsi="仿宋" w:eastAsia="仿宋" w:cs="仿宋"/>
                <w:spacing w:val="-6"/>
              </w:rPr>
              <w:t xml:space="preserve">耐热性 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仿宋" w:hAnsi="仿宋" w:eastAsia="仿宋" w:cs="仿宋"/>
                <w:spacing w:val="-6"/>
              </w:rPr>
              <w:t>不透水性</w:t>
            </w:r>
          </w:p>
          <w:p w14:paraId="0080D075">
            <w:pPr>
              <w:spacing w:line="240" w:lineRule="exact"/>
              <w:ind w:left="210" w:leftChars="1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□其他</w:t>
            </w:r>
          </w:p>
        </w:tc>
        <w:tc>
          <w:tcPr>
            <w:tcW w:w="255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8E6D95">
            <w:pPr>
              <w:adjustRightInd w:val="0"/>
              <w:snapToGrid w:val="0"/>
              <w:jc w:val="left"/>
              <w:rPr>
                <w:rFonts w:ascii="楷体_GB2312" w:eastAsia="楷体_GB2312"/>
              </w:rPr>
            </w:pPr>
          </w:p>
        </w:tc>
        <w:tc>
          <w:tcPr>
            <w:tcW w:w="164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38D7907">
            <w:pPr>
              <w:adjustRightInd w:val="0"/>
              <w:snapToGrid w:val="0"/>
              <w:jc w:val="left"/>
              <w:rPr>
                <w:rFonts w:ascii="楷体_GB2312" w:eastAsia="楷体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6B43BAB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58347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1357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842792A">
            <w:pPr>
              <w:adjustRightInd w:val="0"/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3424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A0D208E">
            <w:pPr>
              <w:adjustRightInd w:val="0"/>
              <w:snapToGrid w:val="0"/>
              <w:spacing w:line="240" w:lineRule="exact"/>
              <w:ind w:firstLine="105" w:firstLineChars="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□聚氯乙烯（PVC）防水卷材</w:t>
            </w:r>
          </w:p>
          <w:p w14:paraId="5F73C142">
            <w:pPr>
              <w:adjustRightInd w:val="0"/>
              <w:snapToGrid w:val="0"/>
              <w:spacing w:line="240" w:lineRule="exact"/>
              <w:ind w:firstLine="105" w:firstLineChars="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GB12952-2011</w:t>
            </w:r>
          </w:p>
          <w:p w14:paraId="15B9F7A7">
            <w:pPr>
              <w:adjustRightInd w:val="0"/>
              <w:snapToGrid w:val="0"/>
              <w:spacing w:line="240" w:lineRule="exact"/>
              <w:ind w:firstLine="97" w:firstLineChars="50"/>
              <w:rPr>
                <w:rFonts w:hint="eastAsia" w:ascii="仿宋" w:hAnsi="仿宋" w:eastAsia="仿宋" w:cs="仿宋"/>
                <w:spacing w:val="-8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□氯化聚乙烯防水卷材GB12953-2003</w:t>
            </w:r>
          </w:p>
        </w:tc>
        <w:tc>
          <w:tcPr>
            <w:tcW w:w="482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7059FA">
            <w:pPr>
              <w:spacing w:line="240" w:lineRule="exact"/>
              <w:ind w:left="210" w:leftChars="100"/>
              <w:rPr>
                <w:rFonts w:hint="eastAsia" w:ascii="仿宋" w:hAnsi="仿宋" w:eastAsia="仿宋" w:cs="仿宋"/>
                <w:spacing w:val="-6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仿宋" w:hAnsi="仿宋" w:eastAsia="仿宋" w:cs="仿宋"/>
                <w:spacing w:val="-6"/>
              </w:rPr>
              <w:t xml:space="preserve">低温弯折性  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仿宋" w:hAnsi="仿宋" w:eastAsia="仿宋" w:cs="仿宋"/>
                <w:spacing w:val="-6"/>
                <w:szCs w:val="21"/>
              </w:rPr>
              <w:t xml:space="preserve">拉伸性能  </w:t>
            </w:r>
            <w:r>
              <w:rPr>
                <w:rFonts w:hint="eastAsia" w:ascii="仿宋" w:hAnsi="仿宋" w:eastAsia="仿宋" w:cs="仿宋"/>
              </w:rPr>
              <w:t>□不透水性</w:t>
            </w:r>
          </w:p>
          <w:p w14:paraId="2895C395">
            <w:pPr>
              <w:spacing w:line="240" w:lineRule="exact"/>
              <w:ind w:left="210" w:leftChars="1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仿宋" w:hAnsi="仿宋" w:eastAsia="仿宋" w:cs="仿宋"/>
                <w:spacing w:val="-6"/>
              </w:rPr>
              <w:t>热处理尺寸变化率</w:t>
            </w:r>
          </w:p>
          <w:p w14:paraId="01215324">
            <w:pPr>
              <w:spacing w:line="240" w:lineRule="exact"/>
              <w:ind w:left="210" w:leftChars="1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□其他</w:t>
            </w:r>
          </w:p>
        </w:tc>
        <w:tc>
          <w:tcPr>
            <w:tcW w:w="255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F5A22F">
            <w:pPr>
              <w:adjustRightInd w:val="0"/>
              <w:snapToGrid w:val="0"/>
              <w:jc w:val="left"/>
              <w:rPr>
                <w:rFonts w:ascii="楷体_GB2312" w:eastAsia="楷体_GB2312"/>
              </w:rPr>
            </w:pPr>
          </w:p>
        </w:tc>
        <w:tc>
          <w:tcPr>
            <w:tcW w:w="164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0CBCD55">
            <w:pPr>
              <w:adjustRightInd w:val="0"/>
              <w:snapToGrid w:val="0"/>
              <w:spacing w:line="288" w:lineRule="auto"/>
              <w:jc w:val="left"/>
              <w:rPr>
                <w:rFonts w:ascii="楷体_GB2312" w:eastAsia="楷体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6C63D05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14D4D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13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2824685">
            <w:pPr>
              <w:adjustRightInd w:val="0"/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3424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059AE">
            <w:pPr>
              <w:adjustRightInd w:val="0"/>
              <w:snapToGrid w:val="0"/>
              <w:spacing w:line="240" w:lineRule="exact"/>
              <w:ind w:firstLine="105" w:firstLineChars="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  <w:shd w:val="clear" w:color="auto" w:fill="FFFFFF"/>
              </w:rPr>
              <w:t>预铺防水卷材</w:t>
            </w:r>
            <w:r>
              <w:rPr>
                <w:rFonts w:hint="eastAsia" w:ascii="仿宋" w:hAnsi="仿宋" w:eastAsia="仿宋" w:cs="仿宋"/>
                <w:szCs w:val="21"/>
              </w:rPr>
              <w:t>GB/T23457-2017</w:t>
            </w:r>
          </w:p>
          <w:p w14:paraId="3A12A5D9">
            <w:pPr>
              <w:adjustRightInd w:val="0"/>
              <w:snapToGrid w:val="0"/>
              <w:spacing w:line="240" w:lineRule="exact"/>
              <w:ind w:firstLine="105" w:firstLineChars="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□湿铺防水卷材GB/T35467-2017</w:t>
            </w:r>
          </w:p>
        </w:tc>
        <w:tc>
          <w:tcPr>
            <w:tcW w:w="482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8B9AF6">
            <w:pPr>
              <w:adjustRightInd w:val="0"/>
              <w:snapToGrid w:val="0"/>
              <w:spacing w:line="240" w:lineRule="exact"/>
              <w:ind w:left="210" w:leftChars="1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仿宋" w:hAnsi="仿宋" w:eastAsia="仿宋" w:cs="仿宋"/>
                <w:spacing w:val="-4"/>
              </w:rPr>
              <w:t xml:space="preserve">低温柔性 </w:t>
            </w:r>
            <w:r>
              <w:rPr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pacing w:val="-4"/>
              </w:rPr>
              <w:t xml:space="preserve">拉伸性能  </w:t>
            </w:r>
            <w:r>
              <w:rPr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pacing w:val="-4"/>
              </w:rPr>
              <w:t xml:space="preserve">耐热性 </w:t>
            </w:r>
            <w:r>
              <w:rPr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pacing w:val="-4"/>
              </w:rPr>
              <w:t>不透水性</w:t>
            </w:r>
          </w:p>
          <w:p w14:paraId="07BF50D4">
            <w:pPr>
              <w:adjustRightInd w:val="0"/>
              <w:snapToGrid w:val="0"/>
              <w:spacing w:line="240" w:lineRule="exact"/>
              <w:ind w:left="210" w:leftChars="1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□撕裂强度/撕裂力</w:t>
            </w:r>
            <w:r>
              <w:rPr>
                <w:rFonts w:hint="eastAsia" w:ascii="仿宋" w:hAnsi="仿宋" w:eastAsia="仿宋" w:cs="仿宋"/>
                <w:szCs w:val="21"/>
              </w:rPr>
              <w:t>□卷材与卷材剥离强度□</w:t>
            </w:r>
          </w:p>
        </w:tc>
        <w:tc>
          <w:tcPr>
            <w:tcW w:w="255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49F9AF">
            <w:pPr>
              <w:adjustRightInd w:val="0"/>
              <w:snapToGrid w:val="0"/>
              <w:jc w:val="left"/>
              <w:rPr>
                <w:rFonts w:ascii="楷体_GB2312" w:eastAsia="楷体_GB2312"/>
              </w:rPr>
            </w:pPr>
          </w:p>
        </w:tc>
        <w:tc>
          <w:tcPr>
            <w:tcW w:w="164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3222D3C">
            <w:pPr>
              <w:adjustRightInd w:val="0"/>
              <w:snapToGrid w:val="0"/>
              <w:spacing w:line="288" w:lineRule="auto"/>
              <w:jc w:val="left"/>
              <w:rPr>
                <w:rFonts w:ascii="楷体_GB2312" w:eastAsia="楷体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160594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43A80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13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0D7EFF">
            <w:pPr>
              <w:adjustRightInd w:val="0"/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3424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38A02">
            <w:pPr>
              <w:adjustRightInd w:val="0"/>
              <w:snapToGrid w:val="0"/>
              <w:spacing w:line="240" w:lineRule="exact"/>
              <w:ind w:firstLine="105" w:firstLineChars="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□自粘聚合物改性沥青防水卷材</w:t>
            </w:r>
          </w:p>
          <w:p w14:paraId="4EDEAE4E">
            <w:pPr>
              <w:adjustRightInd w:val="0"/>
              <w:snapToGrid w:val="0"/>
              <w:spacing w:line="240" w:lineRule="exact"/>
              <w:ind w:firstLine="105" w:firstLineChars="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GB23441-2009</w:t>
            </w:r>
          </w:p>
        </w:tc>
        <w:tc>
          <w:tcPr>
            <w:tcW w:w="482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0E2BED">
            <w:pPr>
              <w:spacing w:line="240" w:lineRule="exact"/>
              <w:ind w:left="210" w:leftChars="100"/>
              <w:rPr>
                <w:rFonts w:hint="eastAsia" w:ascii="仿宋" w:hAnsi="仿宋" w:eastAsia="仿宋" w:cs="仿宋"/>
                <w:spacing w:val="-2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pacing w:val="-2"/>
                <w:szCs w:val="21"/>
              </w:rPr>
              <w:t xml:space="preserve">拉伸性能 </w:t>
            </w:r>
            <w:r>
              <w:rPr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pacing w:val="-2"/>
                <w:szCs w:val="21"/>
              </w:rPr>
              <w:t xml:space="preserve">低温柔性 </w:t>
            </w:r>
            <w:r>
              <w:rPr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pacing w:val="-2"/>
              </w:rPr>
              <w:t>不透水性</w:t>
            </w:r>
          </w:p>
          <w:p w14:paraId="6ECF0744">
            <w:pPr>
              <w:spacing w:line="240" w:lineRule="exact"/>
              <w:ind w:left="210" w:leftChars="1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□耐热性 □剥离强度 </w:t>
            </w:r>
            <w:r>
              <w:rPr>
                <w:rFonts w:hint="eastAsia" w:ascii="仿宋" w:hAnsi="仿宋" w:eastAsia="仿宋" w:cs="仿宋"/>
                <w:spacing w:val="-2"/>
              </w:rPr>
              <w:t>□最大拉力延伸率</w:t>
            </w:r>
            <w:r>
              <w:rPr>
                <w:rFonts w:hint="eastAsia" w:ascii="仿宋" w:hAnsi="仿宋" w:eastAsia="仿宋" w:cs="仿宋"/>
              </w:rPr>
              <w:t>□</w:t>
            </w:r>
          </w:p>
        </w:tc>
        <w:tc>
          <w:tcPr>
            <w:tcW w:w="255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C4E020">
            <w:pPr>
              <w:rPr>
                <w:rFonts w:ascii="楷体_GB2312" w:eastAsia="楷体_GB2312"/>
              </w:rPr>
            </w:pPr>
          </w:p>
        </w:tc>
        <w:tc>
          <w:tcPr>
            <w:tcW w:w="164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B67577D">
            <w:pPr>
              <w:adjustRightInd w:val="0"/>
              <w:snapToGrid w:val="0"/>
              <w:spacing w:line="288" w:lineRule="auto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42BB4E9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0690E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13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9AAAA7C">
            <w:pPr>
              <w:adjustRightInd w:val="0"/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3424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D6A85D8">
            <w:pPr>
              <w:adjustRightInd w:val="0"/>
              <w:snapToGrid w:val="0"/>
              <w:spacing w:line="240" w:lineRule="exact"/>
              <w:ind w:firstLine="105" w:firstLineChars="5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□其他</w:t>
            </w:r>
          </w:p>
        </w:tc>
        <w:tc>
          <w:tcPr>
            <w:tcW w:w="4822" w:type="dxa"/>
            <w:gridSpan w:val="5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8614142">
            <w:pPr>
              <w:adjustRightInd w:val="0"/>
              <w:snapToGrid w:val="0"/>
              <w:spacing w:line="288" w:lineRule="auto"/>
              <w:jc w:val="left"/>
              <w:rPr>
                <w:rFonts w:ascii="楷体_GB2312" w:eastAsia="楷体_GB2312"/>
              </w:rPr>
            </w:pPr>
          </w:p>
        </w:tc>
        <w:tc>
          <w:tcPr>
            <w:tcW w:w="2558" w:type="dxa"/>
            <w:gridSpan w:val="5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E6D6290">
            <w:pPr>
              <w:adjustRightInd w:val="0"/>
              <w:snapToGrid w:val="0"/>
              <w:spacing w:line="288" w:lineRule="auto"/>
              <w:jc w:val="left"/>
              <w:rPr>
                <w:rFonts w:ascii="楷体_GB2312" w:eastAsia="楷体_GB2312"/>
              </w:rPr>
            </w:pPr>
          </w:p>
        </w:tc>
        <w:tc>
          <w:tcPr>
            <w:tcW w:w="1648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0A7E179">
            <w:pPr>
              <w:adjustRightInd w:val="0"/>
              <w:snapToGrid w:val="0"/>
              <w:spacing w:line="288" w:lineRule="auto"/>
              <w:jc w:val="left"/>
              <w:rPr>
                <w:rFonts w:ascii="楷体_GB2312" w:eastAsia="楷体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11250F4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3E873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8F275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样品状态</w:t>
            </w:r>
          </w:p>
        </w:tc>
        <w:tc>
          <w:tcPr>
            <w:tcW w:w="22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9F6C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□正常  □异常</w:t>
            </w:r>
          </w:p>
        </w:tc>
        <w:tc>
          <w:tcPr>
            <w:tcW w:w="1134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11BB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检测费</w:t>
            </w:r>
          </w:p>
        </w:tc>
        <w:tc>
          <w:tcPr>
            <w:tcW w:w="156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6F26DA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261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E8BFF7">
            <w:pPr>
              <w:adjustRightInd w:val="0"/>
              <w:snapToGrid w:val="0"/>
              <w:ind w:firstLine="105" w:firstLineChars="50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报告交付：报告一式     份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CFAE82">
            <w:pPr>
              <w:adjustRightInd w:val="0"/>
              <w:snapToGrid w:val="0"/>
              <w:ind w:firstLine="315" w:firstLineChars="1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  <w:tc>
          <w:tcPr>
            <w:tcW w:w="3214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02EA58">
            <w:pPr>
              <w:adjustRightInd w:val="0"/>
              <w:snapToGrid w:val="0"/>
              <w:ind w:left="6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不同类型材料请分单填写。</w:t>
            </w: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7A3E37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3E0C1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B87FF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样品处理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160EE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□收样  □退样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0671FE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5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99BE4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26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619D00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548015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321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856776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0C0A8DC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</w:tbl>
    <w:p w14:paraId="4C060601">
      <w:pPr>
        <w:adjustRightInd w:val="0"/>
        <w:snapToGrid w:val="0"/>
        <w:spacing w:line="160" w:lineRule="exact"/>
        <w:rPr>
          <w:rFonts w:eastAsia="仿宋_GB2312"/>
        </w:rPr>
      </w:pPr>
    </w:p>
    <w:p w14:paraId="3075018F">
      <w:pPr>
        <w:adjustRightInd w:val="0"/>
        <w:snapToGrid w:val="0"/>
        <w:spacing w:line="280" w:lineRule="exact"/>
        <w:ind w:left="1021" w:leftChars="86" w:right="143" w:rightChars="68" w:hanging="840" w:hangingChars="400"/>
        <w:rPr>
          <w:rFonts w:hint="eastAsia" w:eastAsia="仿宋_GB2312"/>
        </w:rPr>
      </w:pPr>
      <w:r>
        <w:rPr>
          <w:rFonts w:hint="eastAsia" w:eastAsia="仿宋_GB2312"/>
        </w:rPr>
        <w:t xml:space="preserve">收样人：                 </w:t>
      </w:r>
      <w:r>
        <w:rPr>
          <w:rFonts w:hint="eastAsia" w:eastAsia="仿宋_GB2312"/>
          <w:lang w:val="en-US" w:eastAsia="zh-CN"/>
        </w:rPr>
        <w:t xml:space="preserve">      </w:t>
      </w:r>
      <w:r>
        <w:rPr>
          <w:rFonts w:hint="eastAsia" w:eastAsia="仿宋_GB2312"/>
        </w:rPr>
        <w:t xml:space="preserve">收样日期：      </w:t>
      </w:r>
      <w:r>
        <w:rPr>
          <w:rFonts w:hint="eastAsia" w:eastAsia="仿宋_GB2312"/>
          <w:lang w:val="en-US" w:eastAsia="zh-CN"/>
        </w:rPr>
        <w:t xml:space="preserve">                 </w:t>
      </w:r>
      <w:r>
        <w:rPr>
          <w:rFonts w:hint="eastAsia" w:eastAsia="仿宋_GB2312"/>
        </w:rPr>
        <w:t xml:space="preserve">接 样 人：       </w:t>
      </w:r>
      <w:r>
        <w:rPr>
          <w:rFonts w:hint="eastAsia" w:eastAsia="仿宋_GB2312"/>
          <w:lang w:val="en-US" w:eastAsia="zh-CN"/>
        </w:rPr>
        <w:t xml:space="preserve">                </w:t>
      </w:r>
      <w:r>
        <w:rPr>
          <w:rFonts w:hint="eastAsia" w:eastAsia="仿宋_GB2312"/>
        </w:rPr>
        <w:t>接样日期：</w:t>
      </w:r>
    </w:p>
    <w:p w14:paraId="76061FDD">
      <w:pPr>
        <w:adjustRightInd w:val="0"/>
        <w:snapToGrid w:val="0"/>
        <w:spacing w:line="280" w:lineRule="exact"/>
        <w:ind w:left="1021" w:leftChars="86" w:right="143" w:rightChars="68" w:hanging="840" w:hangingChars="400"/>
        <w:rPr>
          <w:rFonts w:hint="eastAsia" w:eastAsia="仿宋_GB2312"/>
        </w:rPr>
      </w:pPr>
    </w:p>
    <w:p w14:paraId="6AC5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20" w:hanging="720" w:hangingChars="4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说明：1.请委托方在粗线框内按表格要求填写或选择，书写要清楚，并对样品与资料的真实性负责</w:t>
      </w:r>
      <w:r>
        <w:rPr>
          <w:rFonts w:hint="eastAsia" w:eastAsia="仿宋_GB2312"/>
          <w:sz w:val="18"/>
          <w:lang w:eastAsia="zh-CN"/>
        </w:rPr>
        <w:t>；</w:t>
      </w:r>
      <w:r>
        <w:rPr>
          <w:rFonts w:hint="eastAsia" w:eastAsia="仿宋_GB2312"/>
          <w:sz w:val="18"/>
        </w:rPr>
        <w:t>若属有见证送检或监督抽检，需见证人或监督员在见证人签名栏中签名，</w:t>
      </w:r>
    </w:p>
    <w:p w14:paraId="55421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4" w:leftChars="340" w:firstLine="0" w:firstLineChars="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并对样品取样代表性与送检的真实性负责。</w:t>
      </w:r>
    </w:p>
    <w:p w14:paraId="16CE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5" w:leftChars="255" w:hanging="180" w:hangingChars="1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2.本公司保证检测的公正性，对检测数据负责，并为委托方提供的样品及其有关资料保密，检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结果以书面报告为准；委托方若不作声明，检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后样品不予保留。</w:t>
      </w:r>
    </w:p>
    <w:p w14:paraId="67089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firstLine="540" w:firstLineChars="300"/>
        <w:textAlignment w:val="auto"/>
      </w:pPr>
      <w:r>
        <w:rPr>
          <w:rFonts w:hint="eastAsia" w:eastAsia="仿宋_GB2312"/>
          <w:sz w:val="18"/>
        </w:rPr>
        <w:t>3.请委托方须按时支付检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 xml:space="preserve">费用;凭委托单(红联) </w:t>
      </w:r>
      <w:r>
        <w:rPr>
          <w:rFonts w:hint="eastAsia" w:eastAsia="仿宋_GB2312"/>
          <w:sz w:val="18"/>
          <w:u w:val="single"/>
        </w:rPr>
        <w:t xml:space="preserve">          </w:t>
      </w:r>
      <w:r>
        <w:rPr>
          <w:rFonts w:hint="eastAsia" w:eastAsia="仿宋_GB2312"/>
          <w:sz w:val="18"/>
        </w:rPr>
        <w:t>个工作日后来领取报告。</w:t>
      </w:r>
    </w:p>
    <w:sectPr>
      <w:headerReference r:id="rId3" w:type="default"/>
      <w:footerReference r:id="rId4" w:type="default"/>
      <w:pgSz w:w="16840" w:h="11907" w:orient="landscape"/>
      <w:pgMar w:top="454" w:right="1418" w:bottom="454" w:left="1418" w:header="0" w:footer="57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852C">
    <w:pPr>
      <w:snapToGrid w:val="0"/>
      <w:ind w:left="10" w:leftChars="5" w:right="-275" w:rightChars="-131" w:firstLine="0" w:firstLineChars="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23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937FA40">
    <w:pPr>
      <w:snapToGrid w:val="0"/>
      <w:ind w:left="0" w:leftChars="0" w:right="-275" w:rightChars="-131" w:firstLine="0" w:firstLineChars="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0758-5980838</w:t>
    </w:r>
  </w:p>
  <w:p w14:paraId="4C4CF0CD">
    <w:pPr>
      <w:snapToGrid w:val="0"/>
      <w:ind w:right="-275" w:rightChars="-131" w:firstLine="422" w:firstLineChars="200"/>
      <w:jc w:val="left"/>
      <w:rPr>
        <w:rFonts w:hint="default" w:ascii="黑体" w:eastAsia="黑体"/>
        <w:b/>
        <w:bCs/>
        <w:spacing w:val="-6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</w:t>
    </w:r>
    <w:bookmarkStart w:id="3" w:name="_GoBack"/>
    <w:bookmarkEnd w:id="3"/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2-2689781</w:t>
    </w:r>
  </w:p>
  <w:p w14:paraId="34B38E0A">
    <w:pPr>
      <w:pStyle w:val="4"/>
      <w:rPr>
        <w:rFonts w:hint="default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4C544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1ZDRhZjMxM2Q5NDhmNjBkZjk0OGMzODc1NGFmNGQifQ=="/>
  </w:docVars>
  <w:rsids>
    <w:rsidRoot w:val="00B426FB"/>
    <w:rsid w:val="00026EA5"/>
    <w:rsid w:val="00036BF5"/>
    <w:rsid w:val="00043F17"/>
    <w:rsid w:val="00056B62"/>
    <w:rsid w:val="00081BA1"/>
    <w:rsid w:val="00096CF6"/>
    <w:rsid w:val="000B6CE3"/>
    <w:rsid w:val="00120DEF"/>
    <w:rsid w:val="00151E5C"/>
    <w:rsid w:val="001568B1"/>
    <w:rsid w:val="001675C6"/>
    <w:rsid w:val="00192559"/>
    <w:rsid w:val="001A3273"/>
    <w:rsid w:val="001F491E"/>
    <w:rsid w:val="00202C2B"/>
    <w:rsid w:val="00212B30"/>
    <w:rsid w:val="002268D7"/>
    <w:rsid w:val="00290E23"/>
    <w:rsid w:val="002D26DE"/>
    <w:rsid w:val="002D7302"/>
    <w:rsid w:val="00321EA1"/>
    <w:rsid w:val="00343DFB"/>
    <w:rsid w:val="00344846"/>
    <w:rsid w:val="003618F9"/>
    <w:rsid w:val="00396F65"/>
    <w:rsid w:val="004024F3"/>
    <w:rsid w:val="0040270F"/>
    <w:rsid w:val="00411329"/>
    <w:rsid w:val="004279A9"/>
    <w:rsid w:val="004A5622"/>
    <w:rsid w:val="004C4BDF"/>
    <w:rsid w:val="00520112"/>
    <w:rsid w:val="00551C26"/>
    <w:rsid w:val="00577C3C"/>
    <w:rsid w:val="005C75A9"/>
    <w:rsid w:val="00603F74"/>
    <w:rsid w:val="006112BC"/>
    <w:rsid w:val="00630F8F"/>
    <w:rsid w:val="006926ED"/>
    <w:rsid w:val="006A3A56"/>
    <w:rsid w:val="006E440F"/>
    <w:rsid w:val="00705C5C"/>
    <w:rsid w:val="007319F3"/>
    <w:rsid w:val="0073268E"/>
    <w:rsid w:val="008010F1"/>
    <w:rsid w:val="00850B05"/>
    <w:rsid w:val="00873FE3"/>
    <w:rsid w:val="00884789"/>
    <w:rsid w:val="00885508"/>
    <w:rsid w:val="008A347F"/>
    <w:rsid w:val="00912946"/>
    <w:rsid w:val="00963A6B"/>
    <w:rsid w:val="00970E19"/>
    <w:rsid w:val="00A1041D"/>
    <w:rsid w:val="00A63567"/>
    <w:rsid w:val="00B14969"/>
    <w:rsid w:val="00B27F14"/>
    <w:rsid w:val="00B35BA7"/>
    <w:rsid w:val="00B426FB"/>
    <w:rsid w:val="00B565FF"/>
    <w:rsid w:val="00B6279C"/>
    <w:rsid w:val="00B62E44"/>
    <w:rsid w:val="00C15AA9"/>
    <w:rsid w:val="00C20760"/>
    <w:rsid w:val="00C24B58"/>
    <w:rsid w:val="00C2697A"/>
    <w:rsid w:val="00C529FD"/>
    <w:rsid w:val="00C92C5F"/>
    <w:rsid w:val="00CA3759"/>
    <w:rsid w:val="00CF0EF4"/>
    <w:rsid w:val="00CF3F0D"/>
    <w:rsid w:val="00D00FAE"/>
    <w:rsid w:val="00D22265"/>
    <w:rsid w:val="00D27309"/>
    <w:rsid w:val="00D35D57"/>
    <w:rsid w:val="00D56D9F"/>
    <w:rsid w:val="00DF5741"/>
    <w:rsid w:val="00DF7E4C"/>
    <w:rsid w:val="00E51738"/>
    <w:rsid w:val="00E523C2"/>
    <w:rsid w:val="00E630B4"/>
    <w:rsid w:val="00E836A0"/>
    <w:rsid w:val="00E91C1A"/>
    <w:rsid w:val="00EE7B7D"/>
    <w:rsid w:val="00F03074"/>
    <w:rsid w:val="00F36A4A"/>
    <w:rsid w:val="00F60749"/>
    <w:rsid w:val="00F60A55"/>
    <w:rsid w:val="00F64919"/>
    <w:rsid w:val="00F6734B"/>
    <w:rsid w:val="00F77C17"/>
    <w:rsid w:val="00F8017A"/>
    <w:rsid w:val="00F926ED"/>
    <w:rsid w:val="00FA302B"/>
    <w:rsid w:val="00FA3A88"/>
    <w:rsid w:val="00FA633E"/>
    <w:rsid w:val="00FA6802"/>
    <w:rsid w:val="068D0A9E"/>
    <w:rsid w:val="22215596"/>
    <w:rsid w:val="276638DD"/>
    <w:rsid w:val="28C8445F"/>
    <w:rsid w:val="2BF350DC"/>
    <w:rsid w:val="2ED60EEB"/>
    <w:rsid w:val="3C840566"/>
    <w:rsid w:val="45082B9A"/>
    <w:rsid w:val="4C9C7197"/>
    <w:rsid w:val="4DB21DBF"/>
    <w:rsid w:val="59FB79EA"/>
    <w:rsid w:val="5EDB0987"/>
    <w:rsid w:val="674D777B"/>
    <w:rsid w:val="787952B3"/>
    <w:rsid w:val="7AF4639C"/>
    <w:rsid w:val="7E7C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36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642</Words>
  <Characters>717</Characters>
  <Lines>8</Lines>
  <Paragraphs>2</Paragraphs>
  <TotalTime>1</TotalTime>
  <ScaleCrop>false</ScaleCrop>
  <LinksUpToDate>false</LinksUpToDate>
  <CharactersWithSpaces>929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2019-12-31T08:22:00Z</dcterms:created>
  <dc:creator>YX</dc:creator>
  <cp:lastModifiedBy>谭文韬</cp:lastModifiedBy>
  <cp:lastPrinted>2018-11-23T11:03:00Z</cp:lastPrinted>
  <dcterms:modified xsi:type="dcterms:W3CDTF">2025-05-20T06:16:06Z</dcterms:modified>
  <dc:title>深圳市业昕工程检测有限公司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76964BBFB25143EBAF7BD5767CD98920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