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5E4F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4771F16B">
      <w:pPr>
        <w:snapToGrid w:val="0"/>
        <w:jc w:val="center"/>
        <w:rPr>
          <w:rFonts w:eastAsia="黑体"/>
          <w:spacing w:val="20"/>
          <w:sz w:val="44"/>
        </w:rPr>
      </w:pPr>
      <w:r>
        <w:rPr>
          <w:rFonts w:eastAsia="黑体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-197485</wp:posOffset>
                </wp:positionV>
                <wp:extent cx="1143000" cy="29718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F1097F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12pt;margin-top:-15.55pt;height:23.4pt;width:90pt;z-index:251659264;mso-width-relative:page;mso-height-relative:page;" filled="f" stroked="f" coordsize="21600,21600" o:gfxdata="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A+e7ItsAAAAMAQAADwAA&#10;AAAAAAABACAAAAAiAAAAZHJzL2Rvd25yZXYueG1sUEsBAhQAFAAAAAgAh07iQO9oqlmhAQAAQQMA&#10;AA4AAAAAAAAAAQAgAAAAKg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6F1097F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/>
          <w:spacing w:val="20"/>
          <w:sz w:val="44"/>
        </w:rPr>
        <w:t>材料有害物质检</w:t>
      </w:r>
      <w:r>
        <w:rPr>
          <w:rFonts w:hint="eastAsia" w:eastAsia="黑体"/>
          <w:spacing w:val="20"/>
          <w:sz w:val="44"/>
          <w:lang w:val="en-US" w:eastAsia="zh-CN"/>
        </w:rPr>
        <w:t>测</w:t>
      </w:r>
      <w:r>
        <w:rPr>
          <w:rFonts w:hint="eastAsia" w:eastAsia="黑体"/>
          <w:spacing w:val="20"/>
          <w:sz w:val="44"/>
        </w:rPr>
        <w:t>委托单</w:t>
      </w:r>
    </w:p>
    <w:p w14:paraId="66FF29BC">
      <w:pPr>
        <w:snapToGrid w:val="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66B0E407">
      <w:pPr>
        <w:adjustRightInd w:val="0"/>
        <w:snapToGrid w:val="0"/>
        <w:rPr>
          <w:rFonts w:eastAsia="仿宋_GB2312"/>
          <w:sz w:val="2"/>
        </w:rPr>
      </w:pPr>
    </w:p>
    <w:p w14:paraId="4CF803B5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4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567"/>
        <w:gridCol w:w="3262"/>
        <w:gridCol w:w="1132"/>
        <w:gridCol w:w="1276"/>
        <w:gridCol w:w="472"/>
        <w:gridCol w:w="1087"/>
        <w:gridCol w:w="425"/>
        <w:gridCol w:w="426"/>
        <w:gridCol w:w="425"/>
        <w:gridCol w:w="562"/>
        <w:gridCol w:w="885"/>
        <w:gridCol w:w="112"/>
        <w:gridCol w:w="425"/>
        <w:gridCol w:w="1880"/>
        <w:gridCol w:w="404"/>
      </w:tblGrid>
      <w:tr w14:paraId="29F0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CC5F855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961" w:type="dxa"/>
            <w:gridSpan w:val="3"/>
            <w:tcBorders>
              <w:top w:val="single" w:color="auto" w:sz="12" w:space="0"/>
            </w:tcBorders>
            <w:vAlign w:val="center"/>
          </w:tcPr>
          <w:p w14:paraId="19CFA79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388EDC2D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6158F14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 w14:paraId="0BC02A6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 w14:paraId="73987F6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2CAC3A1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8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85FA49B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468F9A47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5BE13930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1633DC1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024C6D18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7798A3F0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00F8F7C1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3937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tcBorders>
              <w:left w:val="single" w:color="auto" w:sz="12" w:space="0"/>
            </w:tcBorders>
            <w:vAlign w:val="center"/>
          </w:tcPr>
          <w:p w14:paraId="69076EA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961" w:type="dxa"/>
            <w:gridSpan w:val="3"/>
            <w:vAlign w:val="center"/>
          </w:tcPr>
          <w:p w14:paraId="62E2B26B">
            <w:pPr>
              <w:adjustRightInd w:val="0"/>
              <w:snapToGrid w:val="0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122149AC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559" w:type="dxa"/>
            <w:gridSpan w:val="2"/>
            <w:vAlign w:val="center"/>
          </w:tcPr>
          <w:p w14:paraId="36B2B3C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EA3DC92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559" w:type="dxa"/>
            <w:gridSpan w:val="3"/>
            <w:vAlign w:val="center"/>
          </w:tcPr>
          <w:p w14:paraId="5F38421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 w14:paraId="500B0A3A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C19EA8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4A0511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357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tcBorders>
              <w:left w:val="single" w:color="auto" w:sz="12" w:space="0"/>
            </w:tcBorders>
            <w:vAlign w:val="center"/>
          </w:tcPr>
          <w:p w14:paraId="41D7E26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961" w:type="dxa"/>
            <w:gridSpan w:val="3"/>
            <w:vAlign w:val="center"/>
          </w:tcPr>
          <w:p w14:paraId="3DF56179">
            <w:pPr>
              <w:adjustRightInd w:val="0"/>
              <w:snapToGrid w:val="0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5342497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0735762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14:paraId="2049DDE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1D42C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6FF816A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14:paraId="13D913B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 w14:paraId="08DBF5EB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878A403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97EF50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751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tcBorders>
              <w:left w:val="single" w:color="auto" w:sz="12" w:space="0"/>
            </w:tcBorders>
            <w:vAlign w:val="center"/>
          </w:tcPr>
          <w:p w14:paraId="0FACE6E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4961" w:type="dxa"/>
            <w:gridSpan w:val="3"/>
            <w:vAlign w:val="center"/>
          </w:tcPr>
          <w:p w14:paraId="2213669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77E1F86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6699" w:type="dxa"/>
            <w:gridSpan w:val="10"/>
            <w:tcBorders>
              <w:right w:val="single" w:color="auto" w:sz="12" w:space="0"/>
            </w:tcBorders>
            <w:vAlign w:val="center"/>
          </w:tcPr>
          <w:p w14:paraId="0696C195">
            <w:pPr>
              <w:adjustRightInd w:val="0"/>
              <w:snapToGrid w:val="0"/>
              <w:spacing w:line="360" w:lineRule="auto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4DEDAB9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8FE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9" w:hRule="atLeast"/>
          <w:jc w:val="center"/>
        </w:trPr>
        <w:tc>
          <w:tcPr>
            <w:tcW w:w="103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626F74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检测依据</w:t>
            </w:r>
          </w:p>
        </w:tc>
        <w:tc>
          <w:tcPr>
            <w:tcW w:w="8221" w:type="dxa"/>
            <w:gridSpan w:val="7"/>
            <w:tcBorders>
              <w:right w:val="single" w:color="auto" w:sz="4" w:space="0"/>
            </w:tcBorders>
            <w:vAlign w:val="center"/>
          </w:tcPr>
          <w:p w14:paraId="3D19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90" w:firstLineChars="50"/>
              <w:textAlignment w:val="auto"/>
              <w:rPr>
                <w:rFonts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GB</w:t>
            </w:r>
            <w:r>
              <w:rPr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50325-2020</w:t>
            </w:r>
            <w:r>
              <w:rPr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 xml:space="preserve">民用建筑工程室内环境污染控制标准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  <w:szCs w:val="18"/>
                <w:highlight w:val="none"/>
              </w:rPr>
              <w:t>其他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  <w:u w:val="single"/>
              </w:rPr>
              <w:t xml:space="preserve">                </w:t>
            </w:r>
          </w:p>
          <w:p w14:paraId="4B69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90" w:firstLineChars="50"/>
              <w:textAlignment w:val="auto"/>
              <w:rPr>
                <w:rFonts w:ascii="仿宋_GB2312" w:hAnsi="Arial" w:eastAsia="仿宋_GB2312" w:cs="Arial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GB</w:t>
            </w:r>
            <w:r>
              <w:rPr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18582-2020</w:t>
            </w:r>
            <w:r>
              <w:rPr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 xml:space="preserve">建筑用墙面涂料中有害物质限量 </w:t>
            </w:r>
          </w:p>
          <w:p w14:paraId="3B92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90" w:firstLineChars="50"/>
              <w:textAlignment w:val="auto"/>
              <w:rPr>
                <w:rFonts w:ascii="仿宋_GB2312" w:hAnsi="Arial" w:eastAsia="仿宋_GB2312" w:cs="Arial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GB</w:t>
            </w:r>
            <w:r>
              <w:rPr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18583-2008</w:t>
            </w:r>
            <w:r>
              <w:rPr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 xml:space="preserve">室内装饰装修材料 胶黏剂中有害物质限量 </w:t>
            </w:r>
          </w:p>
          <w:p w14:paraId="022A7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90" w:firstLineChars="50"/>
              <w:textAlignment w:val="auto"/>
              <w:rPr>
                <w:rFonts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 xml:space="preserve">□GB 6566-2010建筑材料放射性核素限量  </w:t>
            </w:r>
          </w:p>
          <w:p w14:paraId="60B1E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90" w:firstLineChars="50"/>
              <w:textAlignment w:val="auto"/>
              <w:rPr>
                <w:rFonts w:ascii="仿宋_GB2312" w:hAnsi="Arial" w:eastAsia="仿宋_GB2312" w:cs="Arial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sym w:font="Wingdings 2" w:char="F0A3"/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GB</w:t>
            </w:r>
            <w:r>
              <w:rPr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T17657-20</w:t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 xml:space="preserve">人造板及饰面人造板理化性能试验方法 </w:t>
            </w:r>
          </w:p>
          <w:p w14:paraId="3957D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90" w:firstLineChars="50"/>
              <w:textAlignment w:val="auto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sym w:font="Wingdings 2" w:char="F0A3"/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GB 1858</w:t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Style w:val="6"/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-2017</w:t>
            </w:r>
            <w:r>
              <w:rPr>
                <w:rFonts w:hint="eastAsia" w:ascii="仿宋_GB2312" w:hAnsi="Arial" w:eastAsia="仿宋_GB2312" w:cs="Arial"/>
                <w:color w:val="auto"/>
                <w:sz w:val="18"/>
                <w:szCs w:val="18"/>
                <w:highlight w:val="none"/>
              </w:rPr>
              <w:t>室内装饰装修材料 人造板及其制品中甲醛释放限量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  <w:t xml:space="preserve">  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DC044D">
            <w:pPr>
              <w:widowControl/>
              <w:ind w:left="113" w:right="113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eastAsia="仿宋_GB2312"/>
              </w:rPr>
              <w:t>检测项目</w:t>
            </w:r>
          </w:p>
        </w:tc>
        <w:tc>
          <w:tcPr>
            <w:tcW w:w="4289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C3DC88">
            <w:pPr>
              <w:widowControl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□板材中甲醛 □水性涂料中游离甲醛含量 </w:t>
            </w:r>
          </w:p>
          <w:p w14:paraId="5331A03D">
            <w:pPr>
              <w:widowControl/>
              <w:ind w:firstLine="105" w:firstLineChars="50"/>
              <w:rPr>
                <w:rFonts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□材料的放射性 □其它</w:t>
            </w:r>
            <w:r>
              <w:rPr>
                <w:rFonts w:hint="eastAsia" w:ascii="仿宋_GB2312" w:eastAsia="仿宋_GB2312"/>
                <w:u w:val="single"/>
              </w:rPr>
              <w:t xml:space="preserve">             </w:t>
            </w:r>
          </w:p>
          <w:p w14:paraId="7FF74047">
            <w:pPr>
              <w:adjustRightInd w:val="0"/>
              <w:snapToGrid w:val="0"/>
              <w:rPr>
                <w:rFonts w:ascii="仿宋_GB2312" w:hAnsi="Arial" w:eastAsia="仿宋_GB2312" w:cs="Arial"/>
                <w:sz w:val="18"/>
                <w:szCs w:val="18"/>
              </w:rPr>
            </w:pPr>
          </w:p>
          <w:p w14:paraId="0FCA8CDE">
            <w:pPr>
              <w:adjustRightInd w:val="0"/>
              <w:snapToGrid w:val="0"/>
              <w:rPr>
                <w:rFonts w:ascii="仿宋_GB2312" w:hAnsi="Arial" w:eastAsia="仿宋_GB2312" w:cs="Arial"/>
                <w:sz w:val="18"/>
                <w:szCs w:val="18"/>
              </w:rPr>
            </w:pPr>
          </w:p>
          <w:p w14:paraId="5092F4BB">
            <w:pPr>
              <w:adjustRightInd w:val="0"/>
              <w:snapToGrid w:val="0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E576242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8D5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9B608DF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326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4E113F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材料名称</w:t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5A50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等级</w:t>
            </w:r>
          </w:p>
        </w:tc>
        <w:tc>
          <w:tcPr>
            <w:tcW w:w="17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FE8D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类型</w:t>
            </w:r>
          </w:p>
        </w:tc>
        <w:tc>
          <w:tcPr>
            <w:tcW w:w="15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C9A87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出厂编号</w:t>
            </w:r>
          </w:p>
        </w:tc>
        <w:tc>
          <w:tcPr>
            <w:tcW w:w="4715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1D988F2">
            <w:pPr>
              <w:jc w:val="center"/>
              <w:rPr>
                <w:rFonts w:hint="default" w:ascii="仿宋_GB2312" w:eastAsia="仿宋_GB2312"/>
                <w:sz w:val="18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生产厂家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12EF58E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6C4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60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6104BE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szCs w:val="24"/>
              </w:rPr>
            </w:pPr>
          </w:p>
        </w:tc>
        <w:tc>
          <w:tcPr>
            <w:tcW w:w="326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28A971F">
            <w:pPr>
              <w:adjustRightInd w:val="0"/>
              <w:snapToGrid w:val="0"/>
              <w:ind w:left="210" w:leftChars="100"/>
              <w:rPr>
                <w:rFonts w:ascii="楷体_GB2312" w:eastAsia="楷体_GB2312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1844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ACC4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0C5E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15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1446DB1">
            <w:pPr>
              <w:ind w:firstLine="180" w:firstLineChars="100"/>
              <w:rPr>
                <w:rFonts w:ascii="仿宋_GB2312" w:eastAsia="仿宋_GB2312"/>
                <w:sz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4F0A98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A3E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60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E528C1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szCs w:val="24"/>
              </w:rPr>
            </w:pPr>
          </w:p>
        </w:tc>
        <w:tc>
          <w:tcPr>
            <w:tcW w:w="326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4A50F30">
            <w:pPr>
              <w:adjustRightInd w:val="0"/>
              <w:snapToGrid w:val="0"/>
              <w:ind w:left="210" w:leftChars="100"/>
              <w:rPr>
                <w:rFonts w:ascii="楷体_GB2312" w:eastAsia="楷体_GB2312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512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5AC8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2FB22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15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7AB23E">
            <w:pPr>
              <w:ind w:firstLine="180" w:firstLineChars="100"/>
              <w:rPr>
                <w:rFonts w:ascii="仿宋_GB2312" w:eastAsia="仿宋_GB2312"/>
                <w:sz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AFCCFD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50D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60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50A1E1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95B822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 w14:paraId="386FBD9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gridSpan w:val="2"/>
            <w:tcBorders>
              <w:right w:val="single" w:color="auto" w:sz="4" w:space="0"/>
            </w:tcBorders>
            <w:vAlign w:val="center"/>
          </w:tcPr>
          <w:p w14:paraId="3C8F890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tcBorders>
              <w:right w:val="single" w:color="auto" w:sz="4" w:space="0"/>
            </w:tcBorders>
            <w:vAlign w:val="center"/>
          </w:tcPr>
          <w:p w14:paraId="15550B2E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15" w:type="dxa"/>
            <w:gridSpan w:val="7"/>
            <w:tcBorders>
              <w:right w:val="single" w:color="auto" w:sz="12" w:space="0"/>
            </w:tcBorders>
            <w:vAlign w:val="center"/>
          </w:tcPr>
          <w:p w14:paraId="0558F20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D1F263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78C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6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78E27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82AD9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 w14:paraId="43D412D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gridSpan w:val="2"/>
            <w:tcBorders>
              <w:right w:val="single" w:color="auto" w:sz="4" w:space="0"/>
            </w:tcBorders>
            <w:vAlign w:val="center"/>
          </w:tcPr>
          <w:p w14:paraId="652E678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bookmarkStart w:id="3" w:name="_GoBack"/>
            <w:bookmarkEnd w:id="3"/>
          </w:p>
        </w:tc>
        <w:tc>
          <w:tcPr>
            <w:tcW w:w="1512" w:type="dxa"/>
            <w:gridSpan w:val="2"/>
            <w:tcBorders>
              <w:right w:val="single" w:color="auto" w:sz="4" w:space="0"/>
            </w:tcBorders>
            <w:vAlign w:val="center"/>
          </w:tcPr>
          <w:p w14:paraId="01F2F52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15" w:type="dxa"/>
            <w:gridSpan w:val="7"/>
            <w:tcBorders>
              <w:right w:val="single" w:color="auto" w:sz="12" w:space="0"/>
            </w:tcBorders>
            <w:vAlign w:val="center"/>
          </w:tcPr>
          <w:p w14:paraId="1539910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51AED8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B18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</w:tcBorders>
            <w:vAlign w:val="center"/>
          </w:tcPr>
          <w:p w14:paraId="029053D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326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5D7DA0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132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75BC89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748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9FDC6D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8EA000F">
            <w:pPr>
              <w:adjustRightInd w:val="0"/>
              <w:snapToGrid w:val="0"/>
              <w:ind w:firstLine="105" w:firstLineChars="5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885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9927437">
            <w:pPr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备注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5FAA816">
            <w:pPr>
              <w:adjustRightInd w:val="0"/>
              <w:snapToGrid w:val="0"/>
              <w:ind w:left="255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不同材料</w:t>
            </w:r>
            <w:r>
              <w:rPr>
                <w:rFonts w:hint="eastAsia" w:ascii="仿宋_GB2312" w:eastAsia="仿宋_GB2312"/>
              </w:rPr>
              <w:t>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4BE2E1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14:paraId="26E3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605" w:type="dxa"/>
            <w:gridSpan w:val="2"/>
            <w:vAlign w:val="center"/>
          </w:tcPr>
          <w:p w14:paraId="2184B56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32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A5CEA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1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563B5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86FC5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925" w:type="dxa"/>
            <w:gridSpan w:val="5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65860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7DFFD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AA081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1475BB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508F00EE">
      <w:pPr>
        <w:adjustRightInd w:val="0"/>
        <w:snapToGrid w:val="0"/>
        <w:spacing w:line="30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721478FD">
      <w:pPr>
        <w:adjustRightInd w:val="0"/>
        <w:snapToGrid w:val="0"/>
        <w:spacing w:line="30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ascii="仿宋" w:hAnsi="仿宋" w:eastAsia="仿宋" w:cs="仿宋"/>
          <w:sz w:val="18"/>
        </w:rPr>
      </w:pPr>
      <w:r>
        <w:rPr>
          <w:rFonts w:hint="eastAsia" w:ascii="仿宋" w:hAnsi="仿宋" w:eastAsia="仿宋" w:cs="仿宋"/>
          <w:sz w:val="18"/>
        </w:rPr>
        <w:t>说明：1.请委托方在粗线框内按表格要求填写或选择，书写要清楚，并对样品与资料的真实性负责</w:t>
      </w:r>
      <w:r>
        <w:rPr>
          <w:rFonts w:hint="eastAsia" w:ascii="仿宋" w:hAnsi="仿宋" w:eastAsia="仿宋" w:cs="仿宋"/>
          <w:sz w:val="18"/>
          <w:lang w:eastAsia="zh-CN"/>
        </w:rPr>
        <w:t>；</w:t>
      </w:r>
      <w:r>
        <w:rPr>
          <w:rFonts w:hint="eastAsia" w:ascii="仿宋" w:hAnsi="仿宋" w:eastAsia="仿宋" w:cs="仿宋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ascii="仿宋" w:hAnsi="仿宋" w:eastAsia="仿宋" w:cs="仿宋"/>
          <w:sz w:val="18"/>
        </w:rPr>
      </w:pPr>
      <w:r>
        <w:rPr>
          <w:rFonts w:hint="eastAsia" w:ascii="仿宋" w:hAnsi="仿宋" w:eastAsia="仿宋" w:cs="仿宋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ascii="仿宋" w:hAnsi="仿宋" w:eastAsia="仿宋" w:cs="仿宋"/>
          <w:sz w:val="18"/>
        </w:rPr>
      </w:pPr>
      <w:r>
        <w:rPr>
          <w:rFonts w:hint="eastAsia" w:ascii="仿宋" w:hAnsi="仿宋" w:eastAsia="仿宋" w:cs="仿宋"/>
          <w:sz w:val="18"/>
        </w:rPr>
        <w:t>2.本公司保证检测的公正性，对检测数据负责，并为委托方提供的样品及其有关资料保密，检</w:t>
      </w:r>
      <w:r>
        <w:rPr>
          <w:rFonts w:hint="eastAsia" w:ascii="仿宋" w:hAnsi="仿宋" w:eastAsia="仿宋" w:cs="仿宋"/>
          <w:sz w:val="18"/>
          <w:lang w:val="en-US" w:eastAsia="zh-CN"/>
        </w:rPr>
        <w:t>测</w:t>
      </w:r>
      <w:r>
        <w:rPr>
          <w:rFonts w:hint="eastAsia" w:ascii="仿宋" w:hAnsi="仿宋" w:eastAsia="仿宋" w:cs="仿宋"/>
          <w:sz w:val="18"/>
        </w:rPr>
        <w:t>结果以书面报告为准；委托方若不作声明，检</w:t>
      </w:r>
      <w:r>
        <w:rPr>
          <w:rFonts w:hint="eastAsia" w:ascii="仿宋" w:hAnsi="仿宋" w:eastAsia="仿宋" w:cs="仿宋"/>
          <w:sz w:val="18"/>
          <w:lang w:val="en-US" w:eastAsia="zh-CN"/>
        </w:rPr>
        <w:t>测</w:t>
      </w:r>
      <w:r>
        <w:rPr>
          <w:rFonts w:hint="eastAsia" w:ascii="仿宋" w:hAnsi="仿宋" w:eastAsia="仿宋" w:cs="仿宋"/>
          <w:sz w:val="18"/>
        </w:rPr>
        <w:t>后样品不予保留。</w:t>
      </w:r>
    </w:p>
    <w:p w14:paraId="4DC8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ascii="仿宋" w:hAnsi="仿宋" w:eastAsia="仿宋" w:cs="仿宋"/>
          <w:sz w:val="18"/>
        </w:rPr>
        <w:t>3.请委托方须按时支付检</w:t>
      </w:r>
      <w:r>
        <w:rPr>
          <w:rFonts w:hint="eastAsia" w:ascii="仿宋" w:hAnsi="仿宋" w:eastAsia="仿宋" w:cs="仿宋"/>
          <w:sz w:val="18"/>
          <w:lang w:val="en-US" w:eastAsia="zh-CN"/>
        </w:rPr>
        <w:t>测</w:t>
      </w:r>
      <w:r>
        <w:rPr>
          <w:rFonts w:hint="eastAsia" w:ascii="仿宋" w:hAnsi="仿宋" w:eastAsia="仿宋" w:cs="仿宋"/>
          <w:sz w:val="18"/>
        </w:rPr>
        <w:t xml:space="preserve">费用;凭委托单(红联) </w:t>
      </w:r>
      <w:r>
        <w:rPr>
          <w:rFonts w:hint="eastAsia" w:ascii="仿宋" w:hAnsi="仿宋" w:eastAsia="仿宋" w:cs="仿宋"/>
          <w:sz w:val="18"/>
          <w:u w:val="single"/>
        </w:rPr>
        <w:t xml:space="preserve">          </w:t>
      </w:r>
      <w:r>
        <w:rPr>
          <w:rFonts w:hint="eastAsia" w:ascii="仿宋" w:hAnsi="仿宋" w:eastAsia="仿宋" w:cs="仿宋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640" w:right="1418" w:bottom="244" w:left="1418" w:header="0" w:footer="1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39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  <w:p w14:paraId="5864B6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4A74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76279F"/>
    <w:rsid w:val="00042746"/>
    <w:rsid w:val="000C68A0"/>
    <w:rsid w:val="000D36EC"/>
    <w:rsid w:val="000D4F70"/>
    <w:rsid w:val="00100935"/>
    <w:rsid w:val="00147E48"/>
    <w:rsid w:val="001E0D95"/>
    <w:rsid w:val="001E4AA4"/>
    <w:rsid w:val="001E7D3B"/>
    <w:rsid w:val="002877CA"/>
    <w:rsid w:val="00374D6E"/>
    <w:rsid w:val="00384AD4"/>
    <w:rsid w:val="003B5B01"/>
    <w:rsid w:val="003C7B71"/>
    <w:rsid w:val="003D5A52"/>
    <w:rsid w:val="00404F0D"/>
    <w:rsid w:val="00494769"/>
    <w:rsid w:val="005044B5"/>
    <w:rsid w:val="00614850"/>
    <w:rsid w:val="0061796D"/>
    <w:rsid w:val="006B39C1"/>
    <w:rsid w:val="0070796D"/>
    <w:rsid w:val="0076279F"/>
    <w:rsid w:val="007749CF"/>
    <w:rsid w:val="007841FE"/>
    <w:rsid w:val="007A3315"/>
    <w:rsid w:val="007F61B9"/>
    <w:rsid w:val="008220E4"/>
    <w:rsid w:val="00885C17"/>
    <w:rsid w:val="00886929"/>
    <w:rsid w:val="0096636A"/>
    <w:rsid w:val="00966E78"/>
    <w:rsid w:val="009A6067"/>
    <w:rsid w:val="00A313B1"/>
    <w:rsid w:val="00A364FF"/>
    <w:rsid w:val="00AA2A2F"/>
    <w:rsid w:val="00AA6C5E"/>
    <w:rsid w:val="00BA15C0"/>
    <w:rsid w:val="00BE0E68"/>
    <w:rsid w:val="00BF0741"/>
    <w:rsid w:val="00C068A3"/>
    <w:rsid w:val="00C176DE"/>
    <w:rsid w:val="00C615B6"/>
    <w:rsid w:val="00CA39D1"/>
    <w:rsid w:val="00CC2946"/>
    <w:rsid w:val="00CE4863"/>
    <w:rsid w:val="00D15FEC"/>
    <w:rsid w:val="00D46BE5"/>
    <w:rsid w:val="00D76996"/>
    <w:rsid w:val="00DF3DE6"/>
    <w:rsid w:val="00EB44ED"/>
    <w:rsid w:val="00EF0753"/>
    <w:rsid w:val="00F320E3"/>
    <w:rsid w:val="10920C64"/>
    <w:rsid w:val="117408DD"/>
    <w:rsid w:val="1538775E"/>
    <w:rsid w:val="16D80820"/>
    <w:rsid w:val="1D9E2FDF"/>
    <w:rsid w:val="21250F78"/>
    <w:rsid w:val="218117E4"/>
    <w:rsid w:val="23C0148A"/>
    <w:rsid w:val="2570570C"/>
    <w:rsid w:val="35A31DDE"/>
    <w:rsid w:val="38340636"/>
    <w:rsid w:val="39F077F4"/>
    <w:rsid w:val="423A6C4D"/>
    <w:rsid w:val="5D83289B"/>
    <w:rsid w:val="5E595E38"/>
    <w:rsid w:val="64062EEC"/>
    <w:rsid w:val="66763C3B"/>
    <w:rsid w:val="67416AB2"/>
    <w:rsid w:val="738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color w:val="CC0000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663</Characters>
  <Lines>8</Lines>
  <Paragraphs>2</Paragraphs>
  <TotalTime>5</TotalTime>
  <ScaleCrop>false</ScaleCrop>
  <LinksUpToDate>false</LinksUpToDate>
  <CharactersWithSpaces>914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2020-01-03T05:39:00Z</dcterms:created>
  <dc:creator>微软用户</dc:creator>
  <cp:lastModifiedBy>谭文韬</cp:lastModifiedBy>
  <cp:lastPrinted>2024-01-25T05:04:00Z</cp:lastPrinted>
  <dcterms:modified xsi:type="dcterms:W3CDTF">2025-05-20T06:24:58Z</dcterms:modified>
  <dc:title>深圳市业昕工程检测有限公司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0C876190390341139F4D29C2B14BC98B_13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