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2682E">
      <w:pPr>
        <w:snapToGrid w:val="0"/>
        <w:jc w:val="center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深圳</w:t>
      </w:r>
      <w:bookmarkStart w:id="0" w:name="_Toc39777547"/>
      <w:bookmarkStart w:id="1" w:name="_Toc39775120"/>
      <w:bookmarkStart w:id="2" w:name="_Toc39783499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4D34E990">
      <w:pPr>
        <w:snapToGrid w:val="0"/>
        <w:spacing w:line="216" w:lineRule="auto"/>
        <w:jc w:val="center"/>
        <w:rPr>
          <w:rFonts w:eastAsia="黑体"/>
          <w:spacing w:val="20"/>
          <w:sz w:val="44"/>
        </w:rPr>
      </w:pPr>
      <w:r>
        <w:rPr>
          <w:rFonts w:eastAsia="黑体"/>
          <w:sz w:val="20"/>
        </w:rPr>
        <w:pict>
          <v:rect id="_x0000_s1034" o:spid="_x0000_s1034" o:spt="1" style="position:absolute;left:0pt;margin-left:612pt;margin-top:-7.8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3EBC0C41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eastAsia="黑体"/>
          <w:sz w:val="44"/>
        </w:rPr>
        <w:t>建筑密封材料类检</w:t>
      </w:r>
      <w:r>
        <w:rPr>
          <w:rFonts w:hint="eastAsia" w:eastAsia="黑体"/>
          <w:sz w:val="44"/>
          <w:lang w:val="en-US" w:eastAsia="zh-CN"/>
        </w:rPr>
        <w:t>测</w:t>
      </w:r>
      <w:r>
        <w:rPr>
          <w:rFonts w:hint="eastAsia" w:eastAsia="黑体"/>
          <w:sz w:val="44"/>
        </w:rPr>
        <w:t>委托单（二）</w:t>
      </w:r>
    </w:p>
    <w:p w14:paraId="382DD4B9">
      <w:pPr>
        <w:snapToGrid w:val="0"/>
        <w:rPr>
          <w:rFonts w:eastAsia="仿宋_GB2312"/>
        </w:rPr>
      </w:pPr>
      <w:r>
        <w:rPr>
          <w:rFonts w:hint="eastAsia" w:eastAsia="仿宋_GB2312"/>
        </w:rPr>
        <w:t>查询号：                                                                                        委托编号：</w:t>
      </w:r>
    </w:p>
    <w:p w14:paraId="27C61686">
      <w:pPr>
        <w:adjustRightInd w:val="0"/>
        <w:snapToGrid w:val="0"/>
        <w:rPr>
          <w:rFonts w:eastAsia="仿宋_GB2312"/>
          <w:sz w:val="2"/>
        </w:rPr>
      </w:pPr>
    </w:p>
    <w:p w14:paraId="457DC94D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6"/>
        <w:tblW w:w="145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8"/>
        <w:gridCol w:w="1853"/>
        <w:gridCol w:w="861"/>
        <w:gridCol w:w="1560"/>
        <w:gridCol w:w="567"/>
        <w:gridCol w:w="1134"/>
        <w:gridCol w:w="663"/>
        <w:gridCol w:w="894"/>
        <w:gridCol w:w="51"/>
        <w:gridCol w:w="1227"/>
        <w:gridCol w:w="621"/>
        <w:gridCol w:w="1024"/>
        <w:gridCol w:w="390"/>
        <w:gridCol w:w="1778"/>
        <w:gridCol w:w="404"/>
      </w:tblGrid>
      <w:tr w14:paraId="70194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2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A137B32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4841" w:type="dxa"/>
            <w:gridSpan w:val="4"/>
            <w:tcBorders>
              <w:top w:val="single" w:color="auto" w:sz="12" w:space="0"/>
            </w:tcBorders>
            <w:vAlign w:val="center"/>
          </w:tcPr>
          <w:p w14:paraId="09E767A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 w14:paraId="3260C941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1557" w:type="dxa"/>
            <w:gridSpan w:val="2"/>
            <w:tcBorders>
              <w:top w:val="single" w:color="auto" w:sz="12" w:space="0"/>
            </w:tcBorders>
            <w:vAlign w:val="center"/>
          </w:tcPr>
          <w:p w14:paraId="22FCF2B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8" w:type="dxa"/>
            <w:gridSpan w:val="2"/>
            <w:tcBorders>
              <w:top w:val="single" w:color="auto" w:sz="12" w:space="0"/>
            </w:tcBorders>
            <w:vAlign w:val="center"/>
          </w:tcPr>
          <w:p w14:paraId="409718D4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1645" w:type="dxa"/>
            <w:gridSpan w:val="2"/>
            <w:tcBorders>
              <w:top w:val="single" w:color="auto" w:sz="12" w:space="0"/>
              <w:right w:val="single" w:color="auto" w:sz="6" w:space="0"/>
            </w:tcBorders>
            <w:vAlign w:val="center"/>
          </w:tcPr>
          <w:p w14:paraId="049C07F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 w14:paraId="496F63A1">
            <w:pPr>
              <w:adjustRightInd w:val="0"/>
              <w:snapToGrid w:val="0"/>
              <w:ind w:right="113" w:firstLine="210" w:firstLineChars="1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判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定</w:t>
            </w:r>
          </w:p>
        </w:tc>
        <w:tc>
          <w:tcPr>
            <w:tcW w:w="177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34056F3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7EBADD6E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219CA6B9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45D8F74A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39AD1DE9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541DF26F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 xml:space="preserve">□ 其他     </w:t>
            </w:r>
          </w:p>
        </w:tc>
        <w:tc>
          <w:tcPr>
            <w:tcW w:w="404" w:type="dxa"/>
            <w:vMerge w:val="restart"/>
            <w:tcBorders>
              <w:top w:val="nil"/>
              <w:left w:val="single" w:color="auto" w:sz="12" w:space="0"/>
              <w:bottom w:val="nil"/>
              <w:right w:val="nil"/>
            </w:tcBorders>
            <w:textDirection w:val="tbRlV"/>
            <w:vAlign w:val="center"/>
          </w:tcPr>
          <w:p w14:paraId="02321173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白联(交检测室)  黄联(收发室留存)  蓝联(财务留存)  红联(交委托方)</w:t>
            </w:r>
          </w:p>
        </w:tc>
      </w:tr>
      <w:tr w14:paraId="56D76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28" w:type="dxa"/>
            <w:tcBorders>
              <w:left w:val="single" w:color="auto" w:sz="12" w:space="0"/>
            </w:tcBorders>
            <w:vAlign w:val="center"/>
          </w:tcPr>
          <w:p w14:paraId="14F27A87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4841" w:type="dxa"/>
            <w:gridSpan w:val="4"/>
            <w:vAlign w:val="center"/>
          </w:tcPr>
          <w:p w14:paraId="3AA8FB6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vAlign w:val="center"/>
          </w:tcPr>
          <w:p w14:paraId="7F0CD653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1557" w:type="dxa"/>
            <w:gridSpan w:val="2"/>
            <w:vAlign w:val="center"/>
          </w:tcPr>
          <w:p w14:paraId="5150A0C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13AAE75F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1645" w:type="dxa"/>
            <w:gridSpan w:val="2"/>
            <w:tcBorders>
              <w:right w:val="single" w:color="auto" w:sz="6" w:space="0"/>
            </w:tcBorders>
            <w:vAlign w:val="center"/>
          </w:tcPr>
          <w:p w14:paraId="322AA1A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B6440C7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5133E15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D00FABC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20BB7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528" w:type="dxa"/>
            <w:tcBorders>
              <w:left w:val="single" w:color="auto" w:sz="12" w:space="0"/>
            </w:tcBorders>
            <w:vAlign w:val="center"/>
          </w:tcPr>
          <w:p w14:paraId="7DA156C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4841" w:type="dxa"/>
            <w:gridSpan w:val="4"/>
            <w:vAlign w:val="center"/>
          </w:tcPr>
          <w:p w14:paraId="7FB70D3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vAlign w:val="center"/>
          </w:tcPr>
          <w:p w14:paraId="5A181A02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686835E4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557" w:type="dxa"/>
            <w:gridSpan w:val="2"/>
            <w:vAlign w:val="center"/>
          </w:tcPr>
          <w:p w14:paraId="7B57B9D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5963474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715D9F6F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645" w:type="dxa"/>
            <w:gridSpan w:val="2"/>
            <w:tcBorders>
              <w:right w:val="single" w:color="auto" w:sz="6" w:space="0"/>
            </w:tcBorders>
            <w:vAlign w:val="center"/>
          </w:tcPr>
          <w:p w14:paraId="2F56DAF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39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D31F055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78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845639C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23BE3819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7124E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1528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0B5BAD8F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工程部位</w:t>
            </w:r>
          </w:p>
        </w:tc>
        <w:tc>
          <w:tcPr>
            <w:tcW w:w="5975" w:type="dxa"/>
            <w:gridSpan w:val="5"/>
            <w:tcBorders>
              <w:right w:val="single" w:color="auto" w:sz="4" w:space="0"/>
            </w:tcBorders>
            <w:vAlign w:val="center"/>
          </w:tcPr>
          <w:p w14:paraId="78321815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283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7D04F8">
            <w:pPr>
              <w:jc w:val="center"/>
            </w:pPr>
            <w:r>
              <w:rPr>
                <w:rFonts w:hint="eastAsia" w:eastAsia="仿宋_GB2312"/>
              </w:rPr>
              <w:t>工程监督编号（报监编号）</w:t>
            </w:r>
          </w:p>
        </w:tc>
        <w:tc>
          <w:tcPr>
            <w:tcW w:w="3813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A123A99"/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329BF108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2F82E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1" w:hRule="atLeast"/>
          <w:jc w:val="center"/>
        </w:trPr>
        <w:tc>
          <w:tcPr>
            <w:tcW w:w="1528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19F16D3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样品编号</w:t>
            </w: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65663083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检测依据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AA470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1701" w:type="dxa"/>
            <w:gridSpan w:val="2"/>
            <w:tcBorders>
              <w:right w:val="single" w:color="auto" w:sz="4" w:space="0"/>
            </w:tcBorders>
            <w:vAlign w:val="center"/>
          </w:tcPr>
          <w:p w14:paraId="33C02655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厂家/规格型号</w:t>
            </w:r>
          </w:p>
        </w:tc>
        <w:tc>
          <w:tcPr>
            <w:tcW w:w="663" w:type="dxa"/>
            <w:tcBorders>
              <w:right w:val="single" w:color="auto" w:sz="4" w:space="0"/>
            </w:tcBorders>
            <w:vAlign w:val="center"/>
          </w:tcPr>
          <w:p w14:paraId="3368F32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批号代表数量</w:t>
            </w:r>
          </w:p>
        </w:tc>
        <w:tc>
          <w:tcPr>
            <w:tcW w:w="2793" w:type="dxa"/>
            <w:gridSpan w:val="4"/>
            <w:tcBorders>
              <w:right w:val="single" w:color="auto" w:sz="4" w:space="0"/>
            </w:tcBorders>
            <w:vAlign w:val="center"/>
          </w:tcPr>
          <w:p w14:paraId="768C9DE2"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类型/比例</w:t>
            </w:r>
          </w:p>
        </w:tc>
        <w:tc>
          <w:tcPr>
            <w:tcW w:w="319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1809BD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检测项目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D147569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64F5A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 w:hRule="atLeast"/>
          <w:jc w:val="center"/>
        </w:trPr>
        <w:tc>
          <w:tcPr>
            <w:tcW w:w="152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026667F">
            <w:pPr>
              <w:adjustRightInd w:val="0"/>
              <w:snapToGrid w:val="0"/>
              <w:ind w:firstLine="90" w:firstLineChars="5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14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76DD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□干挂石材幕墙用环氧胶粘剂</w:t>
            </w:r>
          </w:p>
          <w:p w14:paraId="5C17F29B">
            <w:pPr>
              <w:adjustRightInd w:val="0"/>
              <w:snapToGrid w:val="0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JC887-2001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A0888">
            <w:pPr>
              <w:adjustRightInd w:val="0"/>
              <w:snapToGrid w:val="0"/>
              <w:spacing w:line="260" w:lineRule="exact"/>
              <w:ind w:firstLine="180" w:firstLineChars="10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9EB1B">
            <w:pPr>
              <w:adjustRightInd w:val="0"/>
              <w:snapToGrid w:val="0"/>
              <w:spacing w:line="260" w:lineRule="exact"/>
              <w:ind w:firstLine="180" w:firstLineChars="10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51D58">
            <w:pPr>
              <w:adjustRightInd w:val="0"/>
              <w:snapToGrid w:val="0"/>
              <w:spacing w:line="260" w:lineRule="exact"/>
              <w:ind w:firstLine="180" w:firstLineChars="10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8639D8">
            <w:pPr>
              <w:adjustRightInd w:val="0"/>
              <w:snapToGrid w:val="0"/>
              <w:spacing w:line="240" w:lineRule="exact"/>
              <w:jc w:val="left"/>
              <w:rPr>
                <w:rFonts w:eastAsia="仿宋_GB2312"/>
                <w:spacing w:val="-6"/>
                <w:sz w:val="18"/>
                <w:szCs w:val="18"/>
              </w:rPr>
            </w:pPr>
            <w:r>
              <w:rPr>
                <w:rFonts w:hint="eastAsia" w:eastAsia="仿宋_GB2312"/>
                <w:spacing w:val="-6"/>
                <w:sz w:val="18"/>
                <w:szCs w:val="18"/>
              </w:rPr>
              <w:t>□快固型（K） □普通型（P）</w:t>
            </w:r>
          </w:p>
          <w:p w14:paraId="666EA521">
            <w:pPr>
              <w:adjustRightInd w:val="0"/>
              <w:snapToGrid w:val="0"/>
              <w:spacing w:line="240" w:lineRule="exact"/>
              <w:jc w:val="left"/>
              <w:rPr>
                <w:rFonts w:eastAsia="仿宋_GB2312"/>
                <w:spacing w:val="-6"/>
                <w:sz w:val="18"/>
                <w:szCs w:val="18"/>
              </w:rPr>
            </w:pPr>
            <w:r>
              <w:rPr>
                <w:rFonts w:hint="eastAsia" w:eastAsia="仿宋_GB2312"/>
                <w:spacing w:val="-6"/>
                <w:sz w:val="18"/>
                <w:szCs w:val="18"/>
              </w:rPr>
              <w:t>比例:</w:t>
            </w:r>
          </w:p>
        </w:tc>
        <w:tc>
          <w:tcPr>
            <w:tcW w:w="319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8F3D280">
            <w:pPr>
              <w:adjustRightInd w:val="0"/>
              <w:snapToGrid w:val="0"/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□压剪强度  □拉剪强度</w:t>
            </w:r>
          </w:p>
          <w:p w14:paraId="7D6BFE43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68AFF46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3FCE2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8" w:hRule="atLeast"/>
          <w:jc w:val="center"/>
        </w:trPr>
        <w:tc>
          <w:tcPr>
            <w:tcW w:w="152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5010A25">
            <w:pPr>
              <w:adjustRightInd w:val="0"/>
              <w:snapToGrid w:val="0"/>
              <w:ind w:firstLine="90" w:firstLineChars="5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14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D880F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□非结构承载用石材胶粘剂</w:t>
            </w:r>
          </w:p>
          <w:p w14:paraId="5685A208">
            <w:pPr>
              <w:adjustRightInd w:val="0"/>
              <w:snapToGrid w:val="0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JC/T989-2016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790879">
            <w:pPr>
              <w:adjustRightInd w:val="0"/>
              <w:snapToGrid w:val="0"/>
              <w:spacing w:line="260" w:lineRule="exact"/>
              <w:ind w:firstLine="180" w:firstLineChars="10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DA6E3">
            <w:pPr>
              <w:adjustRightInd w:val="0"/>
              <w:snapToGrid w:val="0"/>
              <w:spacing w:line="260" w:lineRule="exact"/>
              <w:ind w:firstLine="180" w:firstLineChars="10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3B6E307">
            <w:pPr>
              <w:adjustRightInd w:val="0"/>
              <w:snapToGrid w:val="0"/>
              <w:spacing w:line="260" w:lineRule="exact"/>
              <w:ind w:firstLine="180" w:firstLineChars="10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35DFEE">
            <w:pPr>
              <w:adjustRightInd w:val="0"/>
              <w:snapToGrid w:val="0"/>
              <w:spacing w:line="240" w:lineRule="exact"/>
              <w:rPr>
                <w:rFonts w:eastAsia="仿宋_GB2312"/>
                <w:spacing w:val="-6"/>
                <w:sz w:val="18"/>
                <w:szCs w:val="18"/>
              </w:rPr>
            </w:pPr>
            <w:r>
              <w:rPr>
                <w:rFonts w:hint="eastAsia" w:eastAsia="仿宋_GB2312"/>
                <w:spacing w:val="-6"/>
                <w:sz w:val="18"/>
                <w:szCs w:val="18"/>
              </w:rPr>
              <w:t>□Ⅰ型 □Ⅱ型</w:t>
            </w:r>
          </w:p>
          <w:p w14:paraId="1AC0ABFE">
            <w:pPr>
              <w:adjustRightInd w:val="0"/>
              <w:snapToGrid w:val="0"/>
              <w:spacing w:line="240" w:lineRule="exact"/>
              <w:rPr>
                <w:rFonts w:eastAsia="仿宋_GB2312"/>
                <w:spacing w:val="-6"/>
                <w:sz w:val="18"/>
                <w:szCs w:val="18"/>
              </w:rPr>
            </w:pPr>
            <w:r>
              <w:rPr>
                <w:rFonts w:hint="eastAsia" w:eastAsia="仿宋_GB2312"/>
                <w:spacing w:val="-6"/>
                <w:sz w:val="18"/>
                <w:szCs w:val="18"/>
              </w:rPr>
              <w:t>比例:</w:t>
            </w:r>
          </w:p>
        </w:tc>
        <w:tc>
          <w:tcPr>
            <w:tcW w:w="319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5E88CEC">
            <w:pPr>
              <w:adjustRightInd w:val="0"/>
              <w:snapToGrid w:val="0"/>
              <w:spacing w:line="24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□压剪强度</w:t>
            </w:r>
          </w:p>
          <w:p w14:paraId="79E88DBB">
            <w:pPr>
              <w:adjustRightInd w:val="0"/>
              <w:snapToGrid w:val="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C671C8C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625A0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  <w:jc w:val="center"/>
        </w:trPr>
        <w:tc>
          <w:tcPr>
            <w:tcW w:w="1528" w:type="dxa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2403C6B3">
            <w:pPr>
              <w:adjustRightInd w:val="0"/>
              <w:snapToGrid w:val="0"/>
              <w:ind w:firstLine="105" w:firstLineChars="50"/>
              <w:jc w:val="center"/>
            </w:pPr>
          </w:p>
        </w:tc>
        <w:tc>
          <w:tcPr>
            <w:tcW w:w="2714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CD827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□水溶性聚乙烯醇建筑胶粘剂</w:t>
            </w:r>
          </w:p>
          <w:p w14:paraId="243AE1A0">
            <w:pPr>
              <w:adjustRightInd w:val="0"/>
              <w:snapToGrid w:val="0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JC/T438-2006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66B9B">
            <w:pPr>
              <w:adjustRightInd w:val="0"/>
              <w:snapToGrid w:val="0"/>
              <w:ind w:firstLine="90" w:firstLineChars="5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374FA">
            <w:pPr>
              <w:adjustRightInd w:val="0"/>
              <w:snapToGrid w:val="0"/>
              <w:ind w:firstLine="90" w:firstLineChars="5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ED37E">
            <w:pPr>
              <w:adjustRightInd w:val="0"/>
              <w:snapToGrid w:val="0"/>
              <w:ind w:firstLine="90" w:firstLineChars="50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279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76DEC2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pacing w:val="-6"/>
                <w:sz w:val="18"/>
                <w:szCs w:val="18"/>
              </w:rPr>
              <w:t>□无醛型 □低醛型</w:t>
            </w:r>
          </w:p>
        </w:tc>
        <w:tc>
          <w:tcPr>
            <w:tcW w:w="3192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78F6D883">
            <w:pPr>
              <w:adjustRightInd w:val="0"/>
              <w:snapToGrid w:val="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□粘结强度 □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577347CA">
            <w:pPr>
              <w:adjustRightInd w:val="0"/>
              <w:snapToGrid w:val="0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14:paraId="0AC44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8" w:hRule="atLeast"/>
          <w:jc w:val="center"/>
        </w:trPr>
        <w:tc>
          <w:tcPr>
            <w:tcW w:w="15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8A1137">
            <w:pPr>
              <w:adjustRightInd w:val="0"/>
              <w:snapToGrid w:val="0"/>
              <w:spacing w:line="260" w:lineRule="exact"/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14" w:type="dxa"/>
            <w:gridSpan w:val="2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ACBE2">
            <w:pPr>
              <w:adjustRightInd w:val="0"/>
              <w:snapToGrid w:val="0"/>
              <w:spacing w:line="260" w:lineRule="exact"/>
              <w:ind w:firstLine="90" w:firstLineChars="50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□陶瓷砖胶粘剂JC/T547-2017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5D512">
            <w:pPr>
              <w:adjustRightInd w:val="0"/>
              <w:snapToGrid w:val="0"/>
              <w:spacing w:line="260" w:lineRule="exact"/>
              <w:ind w:left="181" w:leftChars="86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CAC86">
            <w:pPr>
              <w:adjustRightInd w:val="0"/>
              <w:snapToGrid w:val="0"/>
              <w:spacing w:line="260" w:lineRule="exact"/>
              <w:ind w:left="181" w:leftChars="86"/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3FA41">
            <w:pPr>
              <w:adjustRightInd w:val="0"/>
              <w:snapToGrid w:val="0"/>
              <w:spacing w:line="260" w:lineRule="exact"/>
              <w:ind w:left="181" w:leftChars="86"/>
              <w:jc w:val="center"/>
              <w:rPr>
                <w:rFonts w:ascii="仿宋_GB2312" w:eastAsia="仿宋_GB2312"/>
              </w:rPr>
            </w:pPr>
          </w:p>
        </w:tc>
        <w:tc>
          <w:tcPr>
            <w:tcW w:w="27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81B82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□水泥基胶粘剂（C）□C1</w:t>
            </w:r>
            <w:r>
              <w:rPr>
                <w:rFonts w:hint="eastAsia" w:eastAsia="仿宋_GB2312"/>
                <w:spacing w:val="-6"/>
                <w:sz w:val="18"/>
                <w:szCs w:val="18"/>
              </w:rPr>
              <w:t xml:space="preserve">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□C2</w:t>
            </w:r>
          </w:p>
          <w:p w14:paraId="585F0686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□膏状乳液胶粘剂（D）</w:t>
            </w:r>
          </w:p>
          <w:p w14:paraId="760E2376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□反应型树脂胶粘剂（R）</w:t>
            </w:r>
          </w:p>
        </w:tc>
        <w:tc>
          <w:tcPr>
            <w:tcW w:w="31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8A6696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□拉伸粘结强度 □比例：</w:t>
            </w:r>
          </w:p>
          <w:p w14:paraId="13D483CA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□拉伸粘结强度(浸水后、晾置时间)</w:t>
            </w:r>
          </w:p>
          <w:p w14:paraId="36821882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□拉伸粘结强度(热老化后、冻融循环后)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1FEF192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03D98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88" w:hRule="atLeast"/>
          <w:jc w:val="center"/>
        </w:trPr>
        <w:tc>
          <w:tcPr>
            <w:tcW w:w="15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96D255">
            <w:pPr>
              <w:adjustRightInd w:val="0"/>
              <w:snapToGrid w:val="0"/>
              <w:spacing w:line="260" w:lineRule="exact"/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B2D2E">
            <w:pPr>
              <w:adjustRightInd w:val="0"/>
              <w:snapToGrid w:val="0"/>
              <w:spacing w:line="260" w:lineRule="exact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植筋胶  □GB50367-2013</w:t>
            </w:r>
          </w:p>
          <w:p w14:paraId="40417D6A">
            <w:pPr>
              <w:adjustRightInd w:val="0"/>
              <w:snapToGrid w:val="0"/>
              <w:spacing w:line="260" w:lineRule="exact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        □GB50728-2011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D6C53">
            <w:pPr>
              <w:adjustRightInd w:val="0"/>
              <w:snapToGrid w:val="0"/>
              <w:spacing w:line="260" w:lineRule="exact"/>
              <w:ind w:left="181" w:leftChars="86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7C222">
            <w:pPr>
              <w:adjustRightInd w:val="0"/>
              <w:snapToGrid w:val="0"/>
              <w:spacing w:line="260" w:lineRule="exact"/>
              <w:ind w:left="181" w:leftChars="86"/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3A31B">
            <w:pPr>
              <w:adjustRightInd w:val="0"/>
              <w:snapToGrid w:val="0"/>
              <w:spacing w:line="260" w:lineRule="exact"/>
              <w:ind w:left="181" w:leftChars="86"/>
              <w:jc w:val="center"/>
              <w:rPr>
                <w:rFonts w:ascii="仿宋_GB2312" w:eastAsia="仿宋_GB2312"/>
              </w:rPr>
            </w:pPr>
          </w:p>
        </w:tc>
        <w:tc>
          <w:tcPr>
            <w:tcW w:w="27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D3ED1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□Ⅰ类 A级 □Ⅰ类 B级 </w:t>
            </w:r>
          </w:p>
          <w:p w14:paraId="29FBEA8C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□Ⅱ类  □ Ⅲ类  比例：</w:t>
            </w:r>
          </w:p>
          <w:p w14:paraId="3CA71E98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□粘贴钢材□粘贴纤维复合材</w:t>
            </w:r>
          </w:p>
          <w:p w14:paraId="095C7B1E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□锚固用</w:t>
            </w:r>
          </w:p>
        </w:tc>
        <w:tc>
          <w:tcPr>
            <w:tcW w:w="31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B1504E4">
            <w:pPr>
              <w:spacing w:line="24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□抗压  □抗弯□正拉粘结强度</w:t>
            </w:r>
          </w:p>
          <w:p w14:paraId="45481BCB"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□劈裂抗拉强度□其他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F632FC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2E63B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0" w:hRule="atLeast"/>
          <w:jc w:val="center"/>
        </w:trPr>
        <w:tc>
          <w:tcPr>
            <w:tcW w:w="15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0B06AD7">
            <w:pPr>
              <w:adjustRightInd w:val="0"/>
              <w:snapToGrid w:val="0"/>
              <w:spacing w:line="260" w:lineRule="exact"/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62177">
            <w:pPr>
              <w:adjustRightInd w:val="0"/>
              <w:snapToGrid w:val="0"/>
              <w:spacing w:line="260" w:lineRule="exact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□陶瓷砖填缝剂</w:t>
            </w:r>
          </w:p>
          <w:p w14:paraId="02FD5AFC">
            <w:pPr>
              <w:adjustRightInd w:val="0"/>
              <w:snapToGrid w:val="0"/>
              <w:spacing w:line="260" w:lineRule="exact"/>
              <w:ind w:firstLine="180" w:firstLineChars="10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JC/T1004-2017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8D96B">
            <w:pPr>
              <w:adjustRightInd w:val="0"/>
              <w:snapToGrid w:val="0"/>
              <w:spacing w:line="260" w:lineRule="exact"/>
              <w:ind w:left="181" w:leftChars="86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C20EE">
            <w:pPr>
              <w:adjustRightInd w:val="0"/>
              <w:snapToGrid w:val="0"/>
              <w:spacing w:line="260" w:lineRule="exact"/>
              <w:ind w:left="181" w:leftChars="86"/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064AA">
            <w:pPr>
              <w:adjustRightInd w:val="0"/>
              <w:snapToGrid w:val="0"/>
              <w:spacing w:line="260" w:lineRule="exact"/>
              <w:ind w:left="181" w:leftChars="86"/>
              <w:jc w:val="center"/>
              <w:rPr>
                <w:rFonts w:ascii="仿宋_GB2312" w:eastAsia="仿宋_GB2312"/>
              </w:rPr>
            </w:pPr>
          </w:p>
        </w:tc>
        <w:tc>
          <w:tcPr>
            <w:tcW w:w="27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35795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□CG1        □比例：</w:t>
            </w:r>
          </w:p>
        </w:tc>
        <w:tc>
          <w:tcPr>
            <w:tcW w:w="31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F6190DC">
            <w:pPr>
              <w:adjustRightInd w:val="0"/>
              <w:snapToGrid w:val="0"/>
              <w:spacing w:line="26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□抗压强度  □抗折强度  □吸水量</w:t>
            </w:r>
          </w:p>
          <w:p w14:paraId="2C9A2BBA">
            <w:pPr>
              <w:adjustRightInd w:val="0"/>
              <w:snapToGrid w:val="0"/>
              <w:spacing w:line="260" w:lineRule="exact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□耐磨损性  □</w:t>
            </w: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221C5B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6BDC7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  <w:jc w:val="center"/>
        </w:trPr>
        <w:tc>
          <w:tcPr>
            <w:tcW w:w="1528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D3295D">
            <w:pPr>
              <w:adjustRightInd w:val="0"/>
              <w:snapToGrid w:val="0"/>
              <w:spacing w:line="260" w:lineRule="exact"/>
              <w:ind w:firstLine="105" w:firstLineChars="5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6EEA544">
            <w:pPr>
              <w:adjustRightInd w:val="0"/>
              <w:snapToGrid w:val="0"/>
              <w:spacing w:line="260" w:lineRule="exact"/>
              <w:ind w:firstLine="90" w:firstLineChars="50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 xml:space="preserve">□其他 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58CF019">
            <w:pPr>
              <w:adjustRightInd w:val="0"/>
              <w:snapToGrid w:val="0"/>
              <w:spacing w:line="260" w:lineRule="exact"/>
              <w:ind w:left="181" w:leftChars="86"/>
              <w:jc w:val="center"/>
              <w:rPr>
                <w:rFonts w:ascii="仿宋_GB2312" w:eastAsia="仿宋_GB2312"/>
              </w:rPr>
            </w:pPr>
          </w:p>
        </w:tc>
        <w:tc>
          <w:tcPr>
            <w:tcW w:w="170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CAE40">
            <w:pPr>
              <w:adjustRightInd w:val="0"/>
              <w:snapToGrid w:val="0"/>
              <w:spacing w:line="260" w:lineRule="exact"/>
              <w:ind w:left="181" w:leftChars="86"/>
              <w:jc w:val="center"/>
              <w:rPr>
                <w:rFonts w:ascii="仿宋_GB2312" w:eastAsia="仿宋_GB2312"/>
              </w:rPr>
            </w:pPr>
          </w:p>
        </w:tc>
        <w:tc>
          <w:tcPr>
            <w:tcW w:w="6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90CE3">
            <w:pPr>
              <w:adjustRightInd w:val="0"/>
              <w:snapToGrid w:val="0"/>
              <w:spacing w:line="260" w:lineRule="exact"/>
              <w:ind w:left="181" w:leftChars="86"/>
              <w:jc w:val="center"/>
              <w:rPr>
                <w:rFonts w:ascii="仿宋_GB2312" w:eastAsia="仿宋_GB2312"/>
              </w:rPr>
            </w:pPr>
          </w:p>
        </w:tc>
        <w:tc>
          <w:tcPr>
            <w:tcW w:w="279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BA5BD">
            <w:pPr>
              <w:adjustRightInd w:val="0"/>
              <w:snapToGrid w:val="0"/>
              <w:spacing w:line="260" w:lineRule="exact"/>
              <w:rPr>
                <w:rFonts w:ascii="仿宋_GB2312" w:eastAsia="仿宋_GB2312"/>
              </w:rPr>
            </w:pPr>
          </w:p>
        </w:tc>
        <w:tc>
          <w:tcPr>
            <w:tcW w:w="319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577A040">
            <w:pPr>
              <w:adjustRightInd w:val="0"/>
              <w:snapToGrid w:val="0"/>
              <w:spacing w:line="260" w:lineRule="exact"/>
              <w:ind w:firstLine="105" w:firstLineChars="50"/>
              <w:rPr>
                <w:rFonts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12" w:space="0"/>
              <w:bottom w:val="nil"/>
              <w:right w:val="nil"/>
            </w:tcBorders>
            <w:vAlign w:val="center"/>
          </w:tcPr>
          <w:p w14:paraId="05DCE040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17AB7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1" w:hRule="atLeast"/>
          <w:jc w:val="center"/>
        </w:trPr>
        <w:tc>
          <w:tcPr>
            <w:tcW w:w="152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0AB006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样品状态</w:t>
            </w:r>
          </w:p>
        </w:tc>
        <w:tc>
          <w:tcPr>
            <w:tcW w:w="1853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89BDC39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□正常  □异常</w:t>
            </w:r>
          </w:p>
        </w:tc>
        <w:tc>
          <w:tcPr>
            <w:tcW w:w="861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9A48D2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617BF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364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274E18">
            <w:pPr>
              <w:adjustRightInd w:val="0"/>
              <w:snapToGrid w:val="0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报告交付：报告一式   份</w:t>
            </w:r>
          </w:p>
        </w:tc>
        <w:tc>
          <w:tcPr>
            <w:tcW w:w="945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51864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  <w:tc>
          <w:tcPr>
            <w:tcW w:w="5040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905321">
            <w:pPr>
              <w:adjustRightInd w:val="0"/>
              <w:snapToGrid w:val="0"/>
              <w:ind w:left="195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不同检测项目请分单填写。</w:t>
            </w: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019DD44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6C33E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0" w:hRule="atLeast"/>
          <w:jc w:val="center"/>
        </w:trPr>
        <w:tc>
          <w:tcPr>
            <w:tcW w:w="152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934DE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样品处理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A26BE8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□收样  □退样</w:t>
            </w:r>
          </w:p>
        </w:tc>
        <w:tc>
          <w:tcPr>
            <w:tcW w:w="86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71F20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3DB32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36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CA6403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9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C71D07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5040" w:type="dxa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68018">
            <w:pPr>
              <w:adjustRightInd w:val="0"/>
              <w:snapToGrid w:val="0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40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48C6376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</w:tbl>
    <w:p w14:paraId="6BA1422A">
      <w:pPr>
        <w:adjustRightInd w:val="0"/>
        <w:snapToGrid w:val="0"/>
        <w:spacing w:line="240" w:lineRule="exact"/>
        <w:ind w:left="1021" w:leftChars="86" w:right="143" w:rightChars="68" w:hanging="840" w:hangingChars="400"/>
        <w:rPr>
          <w:rFonts w:hint="eastAsia" w:eastAsia="仿宋_GB2312"/>
        </w:rPr>
      </w:pPr>
      <w:r>
        <w:rPr>
          <w:rFonts w:hint="eastAsia" w:eastAsia="仿宋_GB2312"/>
        </w:rPr>
        <w:t xml:space="preserve">收样人：                 </w:t>
      </w:r>
      <w:r>
        <w:rPr>
          <w:rFonts w:hint="eastAsia" w:eastAsia="仿宋_GB2312"/>
          <w:lang w:val="en-US" w:eastAsia="zh-CN"/>
        </w:rPr>
        <w:t xml:space="preserve">      </w:t>
      </w:r>
      <w:r>
        <w:rPr>
          <w:rFonts w:hint="eastAsia" w:eastAsia="仿宋_GB2312"/>
        </w:rPr>
        <w:t xml:space="preserve">收样日期：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 xml:space="preserve">接 样 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接样日期：</w:t>
      </w:r>
    </w:p>
    <w:p w14:paraId="5AD904C3">
      <w:pPr>
        <w:adjustRightInd w:val="0"/>
        <w:snapToGrid w:val="0"/>
        <w:spacing w:line="240" w:lineRule="exact"/>
        <w:ind w:left="1021" w:leftChars="86" w:right="143" w:rightChars="68" w:hanging="840" w:hangingChars="400"/>
        <w:rPr>
          <w:rFonts w:hint="eastAsia" w:eastAsia="仿宋_GB2312"/>
        </w:rPr>
      </w:pPr>
    </w:p>
    <w:p w14:paraId="6AC55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20" w:hanging="720" w:hangingChars="4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说明：1.请委托方在粗线框内按表格要求填写或选择，书写要清楚，并对样品与资料的真实性负责</w:t>
      </w:r>
      <w:r>
        <w:rPr>
          <w:rFonts w:hint="eastAsia" w:eastAsia="仿宋_GB2312"/>
          <w:sz w:val="18"/>
          <w:lang w:eastAsia="zh-CN"/>
        </w:rPr>
        <w:t>；</w:t>
      </w:r>
      <w:r>
        <w:rPr>
          <w:rFonts w:hint="eastAsia" w:eastAsia="仿宋_GB2312"/>
          <w:sz w:val="18"/>
        </w:rPr>
        <w:t>若属有见证送检或监督抽检，需见证人或监督员在见证人签名栏中签名，</w:t>
      </w:r>
    </w:p>
    <w:p w14:paraId="55421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4" w:leftChars="340" w:firstLine="0" w:firstLineChars="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并对样品取样代表性与送检的真实性负责。</w:t>
      </w:r>
    </w:p>
    <w:p w14:paraId="16CEBA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left="715" w:leftChars="255" w:hanging="180" w:hangingChars="100"/>
        <w:textAlignment w:val="auto"/>
        <w:rPr>
          <w:rFonts w:hint="eastAsia" w:eastAsia="仿宋_GB2312"/>
          <w:sz w:val="18"/>
        </w:rPr>
      </w:pPr>
      <w:r>
        <w:rPr>
          <w:rFonts w:hint="eastAsia" w:eastAsia="仿宋_GB2312"/>
          <w:sz w:val="18"/>
        </w:rPr>
        <w:t>2.本公司保证检测的公正性，对检测数据负责，并为委托方提供的样品及其有关资料保密，检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结果以书面报告为准；委托方若不作声明，检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>后样品不予保留。</w:t>
      </w:r>
    </w:p>
    <w:p w14:paraId="69D2A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264" w:lineRule="auto"/>
        <w:ind w:firstLine="540" w:firstLineChars="300"/>
        <w:textAlignment w:val="auto"/>
      </w:pPr>
      <w:r>
        <w:rPr>
          <w:rFonts w:hint="eastAsia" w:eastAsia="仿宋_GB2312"/>
          <w:sz w:val="18"/>
        </w:rPr>
        <w:t>3.请委托方须按时支付检</w:t>
      </w:r>
      <w:r>
        <w:rPr>
          <w:rFonts w:hint="eastAsia" w:eastAsia="仿宋_GB2312"/>
          <w:sz w:val="18"/>
          <w:lang w:val="en-US" w:eastAsia="zh-CN"/>
        </w:rPr>
        <w:t>测</w:t>
      </w:r>
      <w:r>
        <w:rPr>
          <w:rFonts w:hint="eastAsia" w:eastAsia="仿宋_GB2312"/>
          <w:sz w:val="18"/>
        </w:rPr>
        <w:t xml:space="preserve">费用;凭委托单(红联) </w:t>
      </w:r>
      <w:r>
        <w:rPr>
          <w:rFonts w:hint="eastAsia" w:eastAsia="仿宋_GB2312"/>
          <w:sz w:val="18"/>
          <w:u w:val="single"/>
        </w:rPr>
        <w:t xml:space="preserve">          </w:t>
      </w:r>
      <w:r>
        <w:rPr>
          <w:rFonts w:hint="eastAsia" w:eastAsia="仿宋_GB2312"/>
          <w:sz w:val="18"/>
        </w:rPr>
        <w:t>个工作日后来领取报告。</w:t>
      </w:r>
    </w:p>
    <w:sectPr>
      <w:headerReference r:id="rId3" w:type="default"/>
      <w:footerReference r:id="rId4" w:type="default"/>
      <w:pgSz w:w="16840" w:h="11907" w:orient="landscape"/>
      <w:pgMar w:top="463" w:right="1418" w:bottom="779" w:left="1418" w:header="0" w:footer="46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left="2" w:leftChars="-95" w:right="-275" w:rightChars="-131" w:hanging="201" w:hangingChars="10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49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left="2" w:leftChars="-95" w:right="-275" w:rightChars="-131" w:hanging="201" w:hangingChars="10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2FAE2CE5">
    <w:pPr>
      <w:snapToGrid w:val="0"/>
      <w:ind w:right="-275" w:rightChars="-131" w:firstLine="632" w:firstLineChars="300"/>
      <w:jc w:val="left"/>
      <w:rPr>
        <w:rFonts w:hint="default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FDC72A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764F2F"/>
    <w:rsid w:val="0001635A"/>
    <w:rsid w:val="0007089B"/>
    <w:rsid w:val="000719F1"/>
    <w:rsid w:val="00081F49"/>
    <w:rsid w:val="000A00A1"/>
    <w:rsid w:val="000E29A6"/>
    <w:rsid w:val="00106675"/>
    <w:rsid w:val="00131089"/>
    <w:rsid w:val="00136F17"/>
    <w:rsid w:val="001513FE"/>
    <w:rsid w:val="00166C70"/>
    <w:rsid w:val="001771EC"/>
    <w:rsid w:val="00192251"/>
    <w:rsid w:val="00192258"/>
    <w:rsid w:val="001958B2"/>
    <w:rsid w:val="00197BD6"/>
    <w:rsid w:val="001A4FA6"/>
    <w:rsid w:val="001B652A"/>
    <w:rsid w:val="001E101F"/>
    <w:rsid w:val="001F4826"/>
    <w:rsid w:val="0020698D"/>
    <w:rsid w:val="00241ADB"/>
    <w:rsid w:val="00247A0A"/>
    <w:rsid w:val="002500B1"/>
    <w:rsid w:val="0025719F"/>
    <w:rsid w:val="0026238D"/>
    <w:rsid w:val="00275170"/>
    <w:rsid w:val="0027609B"/>
    <w:rsid w:val="00282A4B"/>
    <w:rsid w:val="00295E50"/>
    <w:rsid w:val="002A1C1D"/>
    <w:rsid w:val="002C0E04"/>
    <w:rsid w:val="002D2E19"/>
    <w:rsid w:val="00327E7C"/>
    <w:rsid w:val="00335957"/>
    <w:rsid w:val="003771D0"/>
    <w:rsid w:val="003970B0"/>
    <w:rsid w:val="003B0318"/>
    <w:rsid w:val="003B3F5A"/>
    <w:rsid w:val="00402834"/>
    <w:rsid w:val="00413855"/>
    <w:rsid w:val="00420C2E"/>
    <w:rsid w:val="004267C2"/>
    <w:rsid w:val="00430A65"/>
    <w:rsid w:val="00433FA9"/>
    <w:rsid w:val="00445217"/>
    <w:rsid w:val="0048503C"/>
    <w:rsid w:val="00485BBC"/>
    <w:rsid w:val="00493D2B"/>
    <w:rsid w:val="004B3C17"/>
    <w:rsid w:val="004B3D35"/>
    <w:rsid w:val="004C5D0A"/>
    <w:rsid w:val="004D68AA"/>
    <w:rsid w:val="004E00D8"/>
    <w:rsid w:val="004F2E61"/>
    <w:rsid w:val="00503C88"/>
    <w:rsid w:val="00517912"/>
    <w:rsid w:val="00564473"/>
    <w:rsid w:val="00576B92"/>
    <w:rsid w:val="00582CBF"/>
    <w:rsid w:val="00586ABE"/>
    <w:rsid w:val="005C1106"/>
    <w:rsid w:val="005D5303"/>
    <w:rsid w:val="005D5553"/>
    <w:rsid w:val="00604525"/>
    <w:rsid w:val="006138BB"/>
    <w:rsid w:val="00630240"/>
    <w:rsid w:val="00634BC8"/>
    <w:rsid w:val="00644261"/>
    <w:rsid w:val="00655791"/>
    <w:rsid w:val="006733D9"/>
    <w:rsid w:val="006C5905"/>
    <w:rsid w:val="006D0DC1"/>
    <w:rsid w:val="006E6584"/>
    <w:rsid w:val="00714BA0"/>
    <w:rsid w:val="007554FA"/>
    <w:rsid w:val="00764F2F"/>
    <w:rsid w:val="00783AAC"/>
    <w:rsid w:val="007853CE"/>
    <w:rsid w:val="007D7CCF"/>
    <w:rsid w:val="00840002"/>
    <w:rsid w:val="0084215F"/>
    <w:rsid w:val="0084307C"/>
    <w:rsid w:val="00865137"/>
    <w:rsid w:val="00892C4C"/>
    <w:rsid w:val="008949DB"/>
    <w:rsid w:val="00895489"/>
    <w:rsid w:val="008B32A3"/>
    <w:rsid w:val="008E64D5"/>
    <w:rsid w:val="008F1020"/>
    <w:rsid w:val="00902BCD"/>
    <w:rsid w:val="009400FB"/>
    <w:rsid w:val="00987F8A"/>
    <w:rsid w:val="009913FF"/>
    <w:rsid w:val="00994457"/>
    <w:rsid w:val="009A16EF"/>
    <w:rsid w:val="009C3B01"/>
    <w:rsid w:val="009E222E"/>
    <w:rsid w:val="009E30A0"/>
    <w:rsid w:val="009E38CB"/>
    <w:rsid w:val="009F0D73"/>
    <w:rsid w:val="009F165E"/>
    <w:rsid w:val="009F7A1D"/>
    <w:rsid w:val="00A0738B"/>
    <w:rsid w:val="00A14E6F"/>
    <w:rsid w:val="00A26742"/>
    <w:rsid w:val="00A33081"/>
    <w:rsid w:val="00A3585F"/>
    <w:rsid w:val="00A46164"/>
    <w:rsid w:val="00A750CE"/>
    <w:rsid w:val="00A77408"/>
    <w:rsid w:val="00A81B0C"/>
    <w:rsid w:val="00A849F8"/>
    <w:rsid w:val="00A85979"/>
    <w:rsid w:val="00A931C5"/>
    <w:rsid w:val="00AB0F67"/>
    <w:rsid w:val="00AC14F1"/>
    <w:rsid w:val="00AC6F49"/>
    <w:rsid w:val="00AD1561"/>
    <w:rsid w:val="00AF5AF9"/>
    <w:rsid w:val="00B42F7A"/>
    <w:rsid w:val="00B46AA6"/>
    <w:rsid w:val="00B50F14"/>
    <w:rsid w:val="00B5542F"/>
    <w:rsid w:val="00B75C30"/>
    <w:rsid w:val="00B92391"/>
    <w:rsid w:val="00B93E24"/>
    <w:rsid w:val="00BA5C66"/>
    <w:rsid w:val="00BA6BA0"/>
    <w:rsid w:val="00C00F98"/>
    <w:rsid w:val="00C03953"/>
    <w:rsid w:val="00C225E2"/>
    <w:rsid w:val="00C5263E"/>
    <w:rsid w:val="00C703E7"/>
    <w:rsid w:val="00C765DB"/>
    <w:rsid w:val="00C90277"/>
    <w:rsid w:val="00CA0D93"/>
    <w:rsid w:val="00CD70EC"/>
    <w:rsid w:val="00D16DE9"/>
    <w:rsid w:val="00D34FAC"/>
    <w:rsid w:val="00D43119"/>
    <w:rsid w:val="00D52FB3"/>
    <w:rsid w:val="00D5348E"/>
    <w:rsid w:val="00DB5334"/>
    <w:rsid w:val="00DC1497"/>
    <w:rsid w:val="00DC17C0"/>
    <w:rsid w:val="00DC62C2"/>
    <w:rsid w:val="00DD5342"/>
    <w:rsid w:val="00E3240A"/>
    <w:rsid w:val="00E464F8"/>
    <w:rsid w:val="00E551BA"/>
    <w:rsid w:val="00E75248"/>
    <w:rsid w:val="00EB35F6"/>
    <w:rsid w:val="00EE238E"/>
    <w:rsid w:val="00EE7736"/>
    <w:rsid w:val="00F002F1"/>
    <w:rsid w:val="00F06187"/>
    <w:rsid w:val="00F213EA"/>
    <w:rsid w:val="00F30B27"/>
    <w:rsid w:val="00F33EC9"/>
    <w:rsid w:val="00F90BB7"/>
    <w:rsid w:val="00F90DE2"/>
    <w:rsid w:val="00F91C52"/>
    <w:rsid w:val="00FC7AE9"/>
    <w:rsid w:val="018B13B4"/>
    <w:rsid w:val="0321148F"/>
    <w:rsid w:val="053429AE"/>
    <w:rsid w:val="07053DAA"/>
    <w:rsid w:val="09892B29"/>
    <w:rsid w:val="0B0C0C2E"/>
    <w:rsid w:val="14892A39"/>
    <w:rsid w:val="19AC088C"/>
    <w:rsid w:val="1C6613BC"/>
    <w:rsid w:val="1DCB47A3"/>
    <w:rsid w:val="1DE87D5C"/>
    <w:rsid w:val="229478C6"/>
    <w:rsid w:val="22FB2B91"/>
    <w:rsid w:val="293A38BD"/>
    <w:rsid w:val="29F163A2"/>
    <w:rsid w:val="3A726B0D"/>
    <w:rsid w:val="3D74057F"/>
    <w:rsid w:val="4C7518BC"/>
    <w:rsid w:val="52F14218"/>
    <w:rsid w:val="534C6578"/>
    <w:rsid w:val="53A45134"/>
    <w:rsid w:val="59D10FA0"/>
    <w:rsid w:val="5A651849"/>
    <w:rsid w:val="69187215"/>
    <w:rsid w:val="6BE314D7"/>
    <w:rsid w:val="6CD47353"/>
    <w:rsid w:val="789B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757</Words>
  <Characters>840</Characters>
  <Lines>9</Lines>
  <Paragraphs>2</Paragraphs>
  <TotalTime>1</TotalTime>
  <ScaleCrop>false</ScaleCrop>
  <LinksUpToDate>false</LinksUpToDate>
  <CharactersWithSpaces>1085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2020-01-03T06:53:00Z</dcterms:created>
  <dc:creator>YX</dc:creator>
  <cp:lastModifiedBy>谭文韬</cp:lastModifiedBy>
  <cp:lastPrinted>2018-11-23T11:06:00Z</cp:lastPrinted>
  <dcterms:modified xsi:type="dcterms:W3CDTF">2025-05-20T06:27:59Z</dcterms:modified>
  <dc:title>深圳市业昕工程检测有限公司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2D1DB69B3920428A8A23EDBBB7D37CE8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