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ED029D">
      <w:pPr>
        <w:jc w:val="center"/>
        <w:rPr>
          <w:rFonts w:ascii="黑体" w:hAnsi="黑体" w:eastAsia="黑体"/>
          <w:bCs/>
          <w:sz w:val="32"/>
        </w:rPr>
      </w:pPr>
      <w:r>
        <w:rPr>
          <w:rFonts w:hint="eastAsia" w:ascii="仿宋_GB2312" w:eastAsia="仿宋_GB2312"/>
          <w:bCs/>
          <w:sz w:val="24"/>
          <w:szCs w:val="24"/>
        </w:rPr>
        <w:t>深圳市业昕工程检测有限公司</w:t>
      </w:r>
    </w:p>
    <w:p w14:paraId="0A256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建筑隔声类检测委托单</w:t>
      </w:r>
    </w:p>
    <w:p w14:paraId="6162C9AF">
      <w:pPr>
        <w:ind w:firstLine="210" w:firstLine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eastAsia="zh-CN"/>
        </w:rPr>
        <w:t>查询</w:t>
      </w:r>
      <w:r>
        <w:rPr>
          <w:rFonts w:hint="eastAsia" w:ascii="仿宋_GB2312" w:hAnsi="宋体" w:eastAsia="仿宋_GB2312"/>
          <w:szCs w:val="21"/>
        </w:rPr>
        <w:t xml:space="preserve">号：                                                                                                     </w:t>
      </w:r>
      <w:r>
        <w:rPr>
          <w:rFonts w:hint="eastAsia" w:ascii="仿宋_GB2312" w:hAnsi="宋体" w:eastAsia="仿宋_GB2312"/>
          <w:szCs w:val="21"/>
          <w:lang w:eastAsia="zh-CN"/>
        </w:rPr>
        <w:t>委托</w:t>
      </w:r>
      <w:r>
        <w:rPr>
          <w:rFonts w:hint="eastAsia" w:ascii="仿宋_GB2312" w:hAnsi="宋体" w:eastAsia="仿宋_GB2312"/>
          <w:szCs w:val="21"/>
        </w:rPr>
        <w:t xml:space="preserve">编号：                                                             </w:t>
      </w:r>
    </w:p>
    <w:tbl>
      <w:tblPr>
        <w:tblStyle w:val="6"/>
        <w:tblW w:w="1532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34"/>
        <w:gridCol w:w="1134"/>
        <w:gridCol w:w="993"/>
        <w:gridCol w:w="1470"/>
        <w:gridCol w:w="89"/>
        <w:gridCol w:w="1523"/>
        <w:gridCol w:w="973"/>
        <w:gridCol w:w="1082"/>
        <w:gridCol w:w="13"/>
        <w:gridCol w:w="1315"/>
        <w:gridCol w:w="908"/>
        <w:gridCol w:w="849"/>
        <w:gridCol w:w="420"/>
        <w:gridCol w:w="1712"/>
        <w:gridCol w:w="426"/>
      </w:tblGrid>
      <w:tr w14:paraId="40DC28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290BDF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见证单位</w:t>
            </w:r>
          </w:p>
        </w:tc>
        <w:tc>
          <w:tcPr>
            <w:tcW w:w="4820" w:type="dxa"/>
            <w:gridSpan w:val="5"/>
            <w:tcBorders>
              <w:top w:val="single" w:color="auto" w:sz="12" w:space="0"/>
            </w:tcBorders>
            <w:vAlign w:val="center"/>
          </w:tcPr>
          <w:p w14:paraId="7B9EC8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3" w:type="dxa"/>
            <w:tcBorders>
              <w:top w:val="single" w:color="auto" w:sz="12" w:space="0"/>
            </w:tcBorders>
            <w:vAlign w:val="center"/>
          </w:tcPr>
          <w:p w14:paraId="7EE58EA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见证卡编号</w:t>
            </w:r>
          </w:p>
        </w:tc>
        <w:tc>
          <w:tcPr>
            <w:tcW w:w="2055" w:type="dxa"/>
            <w:gridSpan w:val="2"/>
            <w:tcBorders>
              <w:top w:val="single" w:color="auto" w:sz="12" w:space="0"/>
            </w:tcBorders>
            <w:vAlign w:val="center"/>
          </w:tcPr>
          <w:p w14:paraId="10D1049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12" w:space="0"/>
            </w:tcBorders>
            <w:vAlign w:val="center"/>
          </w:tcPr>
          <w:p w14:paraId="3D51B0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委托日期</w:t>
            </w:r>
          </w:p>
        </w:tc>
        <w:tc>
          <w:tcPr>
            <w:tcW w:w="1757" w:type="dxa"/>
            <w:gridSpan w:val="2"/>
            <w:tcBorders>
              <w:top w:val="single" w:color="auto" w:sz="12" w:space="0"/>
            </w:tcBorders>
            <w:vAlign w:val="center"/>
          </w:tcPr>
          <w:p w14:paraId="7FB111E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</w:tcBorders>
            <w:vAlign w:val="center"/>
          </w:tcPr>
          <w:p w14:paraId="6E4AFEFC"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见证判定</w:t>
            </w:r>
          </w:p>
        </w:tc>
        <w:tc>
          <w:tcPr>
            <w:tcW w:w="171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F28DBB7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 有见证送检</w:t>
            </w:r>
          </w:p>
          <w:p w14:paraId="21DB301F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 监督抽检</w:t>
            </w:r>
          </w:p>
          <w:p w14:paraId="622B69E9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 执法抽检</w:t>
            </w:r>
          </w:p>
          <w:p w14:paraId="24E26F5B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 甲方巡检</w:t>
            </w:r>
          </w:p>
          <w:p w14:paraId="51854162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 普通送检</w:t>
            </w:r>
          </w:p>
          <w:p w14:paraId="58BBDFDF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 其他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12" w:space="0"/>
              <w:right w:val="nil"/>
            </w:tcBorders>
            <w:shd w:val="clear" w:color="auto" w:fill="auto"/>
            <w:textDirection w:val="tbRlV"/>
            <w:vAlign w:val="center"/>
          </w:tcPr>
          <w:p w14:paraId="21AC9EB5">
            <w:pPr>
              <w:widowControl/>
              <w:ind w:left="113" w:right="113"/>
              <w:jc w:val="center"/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69738A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4" w:type="dxa"/>
            <w:tcBorders>
              <w:left w:val="single" w:color="auto" w:sz="12" w:space="0"/>
            </w:tcBorders>
            <w:vAlign w:val="center"/>
          </w:tcPr>
          <w:p w14:paraId="7B9ECD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委托单位</w:t>
            </w:r>
          </w:p>
        </w:tc>
        <w:tc>
          <w:tcPr>
            <w:tcW w:w="4820" w:type="dxa"/>
            <w:gridSpan w:val="5"/>
            <w:vAlign w:val="center"/>
          </w:tcPr>
          <w:p w14:paraId="786CB8B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1F6E935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见证人签名</w:t>
            </w:r>
          </w:p>
        </w:tc>
        <w:tc>
          <w:tcPr>
            <w:tcW w:w="2055" w:type="dxa"/>
            <w:gridSpan w:val="2"/>
            <w:vAlign w:val="center"/>
          </w:tcPr>
          <w:p w14:paraId="6154040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C67F6E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委托人签名</w:t>
            </w:r>
          </w:p>
        </w:tc>
        <w:tc>
          <w:tcPr>
            <w:tcW w:w="1757" w:type="dxa"/>
            <w:gridSpan w:val="2"/>
            <w:vAlign w:val="center"/>
          </w:tcPr>
          <w:p w14:paraId="4179D8F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Merge w:val="continue"/>
            <w:vAlign w:val="center"/>
          </w:tcPr>
          <w:p w14:paraId="2DDAD0A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right w:val="single" w:color="auto" w:sz="12" w:space="0"/>
            </w:tcBorders>
            <w:vAlign w:val="center"/>
          </w:tcPr>
          <w:p w14:paraId="5E6AD51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12" w:space="0"/>
              <w:right w:val="nil"/>
            </w:tcBorders>
            <w:shd w:val="clear" w:color="auto" w:fill="auto"/>
          </w:tcPr>
          <w:p w14:paraId="38298527">
            <w:pPr>
              <w:widowControl/>
              <w:jc w:val="left"/>
            </w:pPr>
          </w:p>
        </w:tc>
      </w:tr>
      <w:tr w14:paraId="52181D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4" w:type="dxa"/>
            <w:tcBorders>
              <w:left w:val="single" w:color="auto" w:sz="12" w:space="0"/>
            </w:tcBorders>
            <w:vAlign w:val="center"/>
          </w:tcPr>
          <w:p w14:paraId="0DB81D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工程名称</w:t>
            </w:r>
          </w:p>
        </w:tc>
        <w:tc>
          <w:tcPr>
            <w:tcW w:w="4820" w:type="dxa"/>
            <w:gridSpan w:val="5"/>
            <w:vAlign w:val="center"/>
          </w:tcPr>
          <w:p w14:paraId="41068CF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340555B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 证 人</w:t>
            </w:r>
          </w:p>
          <w:p w14:paraId="1A31C5D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055" w:type="dxa"/>
            <w:gridSpan w:val="2"/>
            <w:vAlign w:val="center"/>
          </w:tcPr>
          <w:p w14:paraId="718CCDA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0793250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委 托 人</w:t>
            </w:r>
          </w:p>
          <w:p w14:paraId="285C62A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757" w:type="dxa"/>
            <w:gridSpan w:val="2"/>
            <w:vAlign w:val="center"/>
          </w:tcPr>
          <w:p w14:paraId="1CB8359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Merge w:val="continue"/>
            <w:vAlign w:val="center"/>
          </w:tcPr>
          <w:p w14:paraId="134DEC6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right w:val="single" w:color="auto" w:sz="12" w:space="0"/>
            </w:tcBorders>
            <w:vAlign w:val="center"/>
          </w:tcPr>
          <w:p w14:paraId="2CAEA8A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12" w:space="0"/>
              <w:right w:val="nil"/>
            </w:tcBorders>
            <w:shd w:val="clear" w:color="auto" w:fill="auto"/>
          </w:tcPr>
          <w:p w14:paraId="55DB79CB">
            <w:pPr>
              <w:widowControl/>
              <w:jc w:val="left"/>
            </w:pPr>
          </w:p>
        </w:tc>
      </w:tr>
      <w:tr w14:paraId="043908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209ADA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工程部位</w:t>
            </w:r>
          </w:p>
        </w:tc>
        <w:tc>
          <w:tcPr>
            <w:tcW w:w="4820" w:type="dxa"/>
            <w:gridSpan w:val="5"/>
            <w:tcBorders>
              <w:bottom w:val="single" w:color="auto" w:sz="4" w:space="0"/>
            </w:tcBorders>
            <w:vAlign w:val="center"/>
          </w:tcPr>
          <w:p w14:paraId="22724455"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vAlign w:val="center"/>
          </w:tcPr>
          <w:p w14:paraId="083C92A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工程监督编号</w:t>
            </w:r>
          </w:p>
          <w:p w14:paraId="7D70909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(报监编号)</w:t>
            </w:r>
          </w:p>
        </w:tc>
        <w:tc>
          <w:tcPr>
            <w:tcW w:w="5140" w:type="dxa"/>
            <w:gridSpan w:val="6"/>
            <w:tcBorders>
              <w:bottom w:val="single" w:color="auto" w:sz="4" w:space="0"/>
            </w:tcBorders>
            <w:vAlign w:val="center"/>
          </w:tcPr>
          <w:p w14:paraId="0295F3F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  <w:tc>
          <w:tcPr>
            <w:tcW w:w="420" w:type="dxa"/>
            <w:vMerge w:val="continue"/>
            <w:vAlign w:val="center"/>
          </w:tcPr>
          <w:p w14:paraId="16C1A32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  <w:tc>
          <w:tcPr>
            <w:tcW w:w="1712" w:type="dxa"/>
            <w:vMerge w:val="continue"/>
            <w:tcBorders>
              <w:right w:val="single" w:color="auto" w:sz="12" w:space="0"/>
            </w:tcBorders>
            <w:vAlign w:val="center"/>
          </w:tcPr>
          <w:p w14:paraId="7A17BFA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12" w:space="0"/>
              <w:right w:val="nil"/>
            </w:tcBorders>
            <w:shd w:val="clear" w:color="auto" w:fill="auto"/>
          </w:tcPr>
          <w:p w14:paraId="32A6B346">
            <w:pPr>
              <w:widowControl/>
              <w:jc w:val="left"/>
            </w:pPr>
          </w:p>
        </w:tc>
      </w:tr>
      <w:tr w14:paraId="732422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8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1F2AA26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检测项目</w:t>
            </w:r>
          </w:p>
        </w:tc>
        <w:tc>
          <w:tcPr>
            <w:tcW w:w="5209" w:type="dxa"/>
            <w:gridSpan w:val="5"/>
            <w:tcBorders>
              <w:top w:val="single" w:color="auto" w:sz="4" w:space="0"/>
            </w:tcBorders>
            <w:vAlign w:val="center"/>
          </w:tcPr>
          <w:p w14:paraId="0CE0465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结构部位信息</w:t>
            </w:r>
          </w:p>
        </w:tc>
        <w:tc>
          <w:tcPr>
            <w:tcW w:w="4291" w:type="dxa"/>
            <w:gridSpan w:val="5"/>
            <w:vAlign w:val="center"/>
          </w:tcPr>
          <w:p w14:paraId="7CA4103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检测/评定标准</w:t>
            </w:r>
          </w:p>
        </w:tc>
        <w:tc>
          <w:tcPr>
            <w:tcW w:w="2981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3118D89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评定标准</w:t>
            </w:r>
          </w:p>
          <w:p w14:paraId="17AE77A5">
            <w:pPr>
              <w:adjustRightInd w:val="0"/>
              <w:snapToGrid w:val="0"/>
              <w:rPr>
                <w:rFonts w:ascii="仿宋_GB2312" w:hAnsi="宋体" w:eastAsia="仿宋_GB2312"/>
                <w:bCs/>
                <w:i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iCs/>
                <w:color w:val="000000"/>
                <w:szCs w:val="21"/>
              </w:rPr>
              <w:t>GB 50118-2010 民用建筑隔声设计规范</w:t>
            </w:r>
          </w:p>
          <w:p w14:paraId="433EC779">
            <w:pPr>
              <w:widowControl/>
              <w:rPr>
                <w:rFonts w:ascii="仿宋_GB2312" w:hAnsi="宋体" w:eastAsia="仿宋_GB2312"/>
                <w:szCs w:val="21"/>
              </w:rPr>
            </w:pPr>
          </w:p>
          <w:p w14:paraId="664E565D">
            <w:pPr>
              <w:widowControl/>
              <w:rPr>
                <w:rFonts w:ascii="仿宋_GB2312" w:hAnsi="宋体" w:eastAsia="仿宋_GB2312"/>
                <w:bCs/>
                <w:i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iCs/>
                <w:color w:val="000000"/>
                <w:szCs w:val="21"/>
              </w:rPr>
              <w:t>SZJG_29-2009《公共建筑节能设计标准》深圳市实施细则</w:t>
            </w:r>
          </w:p>
          <w:p w14:paraId="7350365C">
            <w:pPr>
              <w:widowControl/>
              <w:rPr>
                <w:rFonts w:ascii="仿宋_GB2312" w:hAnsi="宋体" w:eastAsia="仿宋_GB2312"/>
                <w:szCs w:val="21"/>
              </w:rPr>
            </w:pPr>
          </w:p>
          <w:p w14:paraId="0D3D9935"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□工程设计技术指标</w:t>
            </w:r>
          </w:p>
          <w:p w14:paraId="5FDB1EFC">
            <w:pPr>
              <w:widowControl/>
              <w:rPr>
                <w:rFonts w:ascii="仿宋_GB2312" w:hAnsi="宋体" w:eastAsia="仿宋_GB2312"/>
                <w:szCs w:val="21"/>
              </w:rPr>
            </w:pPr>
          </w:p>
          <w:p w14:paraId="72F868BC"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□其他</w:t>
            </w:r>
          </w:p>
          <w:p w14:paraId="661374DC">
            <w:pPr>
              <w:rPr>
                <w:rFonts w:ascii="仿宋_GB2312" w:hAnsi="宋体" w:eastAsia="仿宋_GB2312"/>
                <w:szCs w:val="21"/>
                <w:u w:val="single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12" w:space="0"/>
              <w:right w:val="nil"/>
            </w:tcBorders>
            <w:shd w:val="clear" w:color="auto" w:fill="auto"/>
          </w:tcPr>
          <w:p w14:paraId="17474552">
            <w:pPr>
              <w:widowControl/>
              <w:jc w:val="left"/>
            </w:pPr>
          </w:p>
        </w:tc>
      </w:tr>
      <w:tr w14:paraId="5E11B0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1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47A3C075">
            <w:pPr>
              <w:adjustRightInd w:val="0"/>
              <w:snapToGrid w:val="0"/>
              <w:spacing w:beforeLines="50" w:line="24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□楼板撞击声隔声性能</w:t>
            </w:r>
          </w:p>
          <w:p w14:paraId="0499102A">
            <w:pPr>
              <w:adjustRightInd w:val="0"/>
              <w:snapToGrid w:val="0"/>
              <w:spacing w:beforeLines="50" w:line="24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□楼板空气声隔声性能</w:t>
            </w:r>
          </w:p>
          <w:p w14:paraId="76FC1E42">
            <w:pPr>
              <w:adjustRightInd w:val="0"/>
              <w:snapToGrid w:val="0"/>
              <w:spacing w:beforeLines="50" w:line="24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□外墙空气声隔声性能</w:t>
            </w:r>
          </w:p>
          <w:p w14:paraId="5A666330">
            <w:pPr>
              <w:adjustRightInd w:val="0"/>
              <w:snapToGrid w:val="0"/>
              <w:spacing w:beforeLines="50" w:line="24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□分户墙空气声隔声性能</w:t>
            </w:r>
          </w:p>
          <w:p w14:paraId="0A8E06CA">
            <w:pPr>
              <w:adjustRightInd w:val="0"/>
              <w:snapToGrid w:val="0"/>
              <w:spacing w:beforeLines="50" w:line="24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□门窗隔声性能</w:t>
            </w:r>
          </w:p>
        </w:tc>
        <w:tc>
          <w:tcPr>
            <w:tcW w:w="1134" w:type="dxa"/>
            <w:vAlign w:val="center"/>
          </w:tcPr>
          <w:p w14:paraId="0BF2645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试件规格</w:t>
            </w:r>
          </w:p>
          <w:p w14:paraId="4E11EFD4">
            <w:pPr>
              <w:widowControl/>
              <w:ind w:firstLine="210" w:firstLine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（m）</w:t>
            </w:r>
          </w:p>
        </w:tc>
        <w:tc>
          <w:tcPr>
            <w:tcW w:w="4075" w:type="dxa"/>
            <w:gridSpan w:val="4"/>
            <w:vAlign w:val="center"/>
          </w:tcPr>
          <w:p w14:paraId="4EF3D32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91" w:type="dxa"/>
            <w:gridSpan w:val="5"/>
            <w:vMerge w:val="restart"/>
            <w:vAlign w:val="center"/>
          </w:tcPr>
          <w:p w14:paraId="3626903C"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□GBT 1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9889.4-2005 声学 建筑和建筑构件隔声测量 第4部分：房间之间空气声隔声的现场测量</w:t>
            </w:r>
          </w:p>
          <w:p w14:paraId="0CA4C935"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Cs w:val="21"/>
              </w:rPr>
            </w:pPr>
          </w:p>
          <w:p w14:paraId="3E517374">
            <w:pPr>
              <w:adjustRightInd w:val="0"/>
              <w:snapToGrid w:val="0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□GBT 19889.5-2006 声学 建筑和建筑构件隔声测量 第5部分：外墙构件和外墙空气声隔声的现场测量</w:t>
            </w:r>
          </w:p>
          <w:p w14:paraId="01C773F2">
            <w:pPr>
              <w:widowControl/>
              <w:rPr>
                <w:rFonts w:ascii="仿宋_GB2312" w:hAnsi="宋体" w:eastAsia="仿宋_GB2312"/>
                <w:color w:val="auto"/>
                <w:szCs w:val="21"/>
              </w:rPr>
            </w:pPr>
          </w:p>
          <w:p w14:paraId="53D96CFF"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□GBT 19889.7-20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声学 建筑和建筑构件隔声测量 第7部分：楼板撞击声隔声的现场测量</w:t>
            </w:r>
          </w:p>
        </w:tc>
        <w:tc>
          <w:tcPr>
            <w:tcW w:w="2981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195025A6">
            <w:pPr>
              <w:widowControl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12" w:space="0"/>
              <w:right w:val="nil"/>
            </w:tcBorders>
            <w:shd w:val="clear" w:color="auto" w:fill="auto"/>
          </w:tcPr>
          <w:p w14:paraId="5ECFE05D">
            <w:pPr>
              <w:widowControl/>
              <w:jc w:val="left"/>
            </w:pPr>
          </w:p>
        </w:tc>
      </w:tr>
      <w:tr w14:paraId="2AED4A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1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314F6133">
            <w:pPr>
              <w:adjustRightInd w:val="0"/>
              <w:snapToGrid w:val="0"/>
              <w:spacing w:beforeLines="50" w:line="240" w:lineRule="atLeas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80A14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构造做法</w:t>
            </w:r>
          </w:p>
        </w:tc>
        <w:tc>
          <w:tcPr>
            <w:tcW w:w="4075" w:type="dxa"/>
            <w:gridSpan w:val="4"/>
            <w:vAlign w:val="center"/>
          </w:tcPr>
          <w:p w14:paraId="7034646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91" w:type="dxa"/>
            <w:gridSpan w:val="5"/>
            <w:vMerge w:val="continue"/>
            <w:vAlign w:val="center"/>
          </w:tcPr>
          <w:p w14:paraId="1594E134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81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18603767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12" w:space="0"/>
              <w:right w:val="nil"/>
            </w:tcBorders>
            <w:shd w:val="clear" w:color="auto" w:fill="auto"/>
          </w:tcPr>
          <w:p w14:paraId="68ED6553">
            <w:pPr>
              <w:widowControl/>
              <w:jc w:val="left"/>
            </w:pPr>
          </w:p>
        </w:tc>
      </w:tr>
      <w:tr w14:paraId="4C9568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1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3D65EB0C">
            <w:pPr>
              <w:adjustRightInd w:val="0"/>
              <w:snapToGrid w:val="0"/>
              <w:spacing w:beforeLines="50" w:line="240" w:lineRule="atLeas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B1B58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轴线位置</w:t>
            </w:r>
          </w:p>
        </w:tc>
        <w:tc>
          <w:tcPr>
            <w:tcW w:w="4075" w:type="dxa"/>
            <w:gridSpan w:val="4"/>
            <w:vAlign w:val="center"/>
          </w:tcPr>
          <w:p w14:paraId="3E8ECA7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91" w:type="dxa"/>
            <w:gridSpan w:val="5"/>
            <w:vMerge w:val="continue"/>
            <w:vAlign w:val="center"/>
          </w:tcPr>
          <w:p w14:paraId="1E460592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81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01CB5F1A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12" w:space="0"/>
              <w:right w:val="nil"/>
            </w:tcBorders>
            <w:shd w:val="clear" w:color="auto" w:fill="auto"/>
          </w:tcPr>
          <w:p w14:paraId="721B551E">
            <w:pPr>
              <w:widowControl/>
              <w:jc w:val="left"/>
            </w:pPr>
          </w:p>
        </w:tc>
      </w:tr>
      <w:tr w14:paraId="100905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1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758CBA2">
            <w:pPr>
              <w:adjustRightInd w:val="0"/>
              <w:snapToGrid w:val="0"/>
              <w:spacing w:beforeLines="50" w:line="240" w:lineRule="atLeas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469F618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</w:t>
            </w:r>
          </w:p>
        </w:tc>
        <w:tc>
          <w:tcPr>
            <w:tcW w:w="4075" w:type="dxa"/>
            <w:gridSpan w:val="4"/>
            <w:tcBorders>
              <w:bottom w:val="single" w:color="auto" w:sz="12" w:space="0"/>
            </w:tcBorders>
            <w:vAlign w:val="center"/>
          </w:tcPr>
          <w:p w14:paraId="0F58D74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91" w:type="dxa"/>
            <w:gridSpan w:val="5"/>
            <w:vMerge w:val="continue"/>
            <w:tcBorders>
              <w:bottom w:val="single" w:color="auto" w:sz="12" w:space="0"/>
            </w:tcBorders>
            <w:vAlign w:val="center"/>
          </w:tcPr>
          <w:p w14:paraId="142ECC00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81" w:type="dxa"/>
            <w:gridSpan w:val="3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0165883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12" w:space="0"/>
              <w:right w:val="nil"/>
            </w:tcBorders>
            <w:shd w:val="clear" w:color="auto" w:fill="auto"/>
          </w:tcPr>
          <w:p w14:paraId="43A649B8">
            <w:pPr>
              <w:widowControl/>
              <w:jc w:val="left"/>
            </w:pPr>
          </w:p>
        </w:tc>
      </w:tr>
      <w:tr w14:paraId="72FC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B42A7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样品状态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8A61495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□正常  □异常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F3579">
            <w:pPr>
              <w:pStyle w:val="11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检测费</w:t>
            </w:r>
          </w:p>
        </w:tc>
        <w:tc>
          <w:tcPr>
            <w:tcW w:w="147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A756E8">
            <w:pPr>
              <w:pStyle w:val="11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58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93344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报告交付：报告一式   份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9CE7E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注</w:t>
            </w:r>
          </w:p>
        </w:tc>
        <w:tc>
          <w:tcPr>
            <w:tcW w:w="5204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1D37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46FD4B8B">
            <w:pPr>
              <w:widowControl/>
              <w:jc w:val="left"/>
            </w:pPr>
          </w:p>
        </w:tc>
      </w:tr>
      <w:tr w14:paraId="5852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45576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样品处理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D148D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□收样  □退样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25FA90">
            <w:pPr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546AB5">
            <w:pPr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8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A0C509">
            <w:pPr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874ED5">
            <w:pPr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04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3A297E">
            <w:pPr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nil"/>
            </w:tcBorders>
            <w:shd w:val="clear" w:color="auto" w:fill="auto"/>
          </w:tcPr>
          <w:p w14:paraId="194AA2E5">
            <w:pPr>
              <w:widowControl/>
              <w:jc w:val="left"/>
            </w:pPr>
          </w:p>
        </w:tc>
      </w:tr>
    </w:tbl>
    <w:p w14:paraId="1E3FD7B8">
      <w:pPr>
        <w:pStyle w:val="11"/>
        <w:snapToGrid w:val="0"/>
        <w:spacing w:line="160" w:lineRule="exact"/>
        <w:ind w:left="-210" w:leftChars="-100" w:firstLine="210" w:firstLineChars="100"/>
        <w:rPr>
          <w:rFonts w:ascii="仿宋_GB2312" w:eastAsia="仿宋_GB2312"/>
        </w:rPr>
      </w:pPr>
    </w:p>
    <w:p w14:paraId="7BBEABE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ind w:left="962" w:leftChars="58" w:right="142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  <w:lang w:val="en-US" w:eastAsia="zh-CN"/>
        </w:rPr>
        <w:t>受理</w:t>
      </w:r>
      <w:r>
        <w:rPr>
          <w:rFonts w:hint="eastAsia" w:eastAsia="仿宋_GB2312"/>
        </w:rPr>
        <w:t xml:space="preserve">人：                 </w:t>
      </w:r>
      <w:r>
        <w:rPr>
          <w:rFonts w:hint="eastAsia" w:eastAsia="仿宋_GB2312"/>
          <w:lang w:val="en-US" w:eastAsia="zh-CN"/>
        </w:rPr>
        <w:t xml:space="preserve">      受理</w:t>
      </w:r>
      <w:r>
        <w:rPr>
          <w:rFonts w:hint="eastAsia" w:eastAsia="仿宋_GB2312"/>
        </w:rPr>
        <w:t xml:space="preserve">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>接</w:t>
      </w:r>
      <w:r>
        <w:rPr>
          <w:rFonts w:hint="eastAsia" w:eastAsia="仿宋_GB2312"/>
          <w:lang w:val="en-US" w:eastAsia="zh-CN"/>
        </w:rPr>
        <w:t>收</w:t>
      </w:r>
      <w:r>
        <w:rPr>
          <w:rFonts w:hint="eastAsia" w:eastAsia="仿宋_GB2312"/>
        </w:rPr>
        <w:t xml:space="preserve">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</w:t>
      </w:r>
      <w:r>
        <w:rPr>
          <w:rFonts w:hint="eastAsia" w:eastAsia="仿宋_GB2312"/>
          <w:lang w:val="en-US" w:eastAsia="zh-CN"/>
        </w:rPr>
        <w:t>收</w:t>
      </w:r>
      <w:r>
        <w:rPr>
          <w:rFonts w:hint="eastAsia" w:eastAsia="仿宋_GB2312"/>
        </w:rPr>
        <w:t>日期：</w:t>
      </w:r>
    </w:p>
    <w:p w14:paraId="15E9B62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ind w:left="962" w:leftChars="58" w:right="142" w:hanging="840" w:hangingChars="400"/>
        <w:textAlignment w:val="auto"/>
        <w:rPr>
          <w:rFonts w:hint="eastAsia" w:eastAsia="仿宋_GB2312"/>
        </w:rPr>
      </w:pPr>
    </w:p>
    <w:p w14:paraId="6409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180" w:firstLineChars="100"/>
        <w:textAlignment w:val="auto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说明：1.请委托方在粗线框内按表格要求填写或选择，书写要清楚，并对资料的真实性负责；</w:t>
      </w:r>
    </w:p>
    <w:p w14:paraId="279B4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720" w:firstLineChars="400"/>
        <w:textAlignment w:val="auto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2.本公司保证检测的公正性，对检测数据负责，检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结果以书面报告为准，并为委托方有关资料保密；</w:t>
      </w:r>
    </w:p>
    <w:p w14:paraId="6256D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720" w:firstLineChars="400"/>
        <w:textAlignment w:val="auto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3.请委托方须按时支付检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费用；凭委托单（红联）</w:t>
      </w:r>
      <w:r>
        <w:rPr>
          <w:rFonts w:hint="eastAsia" w:ascii="仿宋_GB2312" w:eastAsia="仿宋_GB2312"/>
          <w:sz w:val="18"/>
          <w:u w:val="single"/>
        </w:rPr>
        <w:t xml:space="preserve">          </w:t>
      </w:r>
      <w:r>
        <w:rPr>
          <w:rFonts w:hint="eastAsia" w:ascii="仿宋_GB2312" w:eastAsia="仿宋_GB2312"/>
          <w:sz w:val="18"/>
        </w:rPr>
        <w:t>个工作日后来领取报告。</w:t>
      </w:r>
    </w:p>
    <w:p w14:paraId="62F56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rFonts w:ascii="仿宋_GB2312" w:hAnsi="Calibri" w:eastAsia="仿宋_GB2312"/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145" w:right="851" w:bottom="567" w:left="851" w:header="170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 w:firstLine="199" w:firstLineChars="10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62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 w:firstLine="199" w:firstLineChars="10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0" w:name="_GoBack"/>
    <w:bookmarkEnd w:id="0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4A4ECC85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14223">
    <w:pPr>
      <w:pStyle w:val="5"/>
      <w:tabs>
        <w:tab w:val="center" w:pos="4153"/>
        <w:tab w:val="right" w:pos="8306"/>
        <w:tab w:val="clear" w:pos="4140"/>
        <w:tab w:val="clear" w:pos="8300"/>
      </w:tabs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172A27"/>
    <w:rsid w:val="00172A27"/>
    <w:rsid w:val="002B7ECB"/>
    <w:rsid w:val="0030743F"/>
    <w:rsid w:val="003438E1"/>
    <w:rsid w:val="00357FF2"/>
    <w:rsid w:val="003F2097"/>
    <w:rsid w:val="00586645"/>
    <w:rsid w:val="005C04C5"/>
    <w:rsid w:val="007B2526"/>
    <w:rsid w:val="00880EF9"/>
    <w:rsid w:val="009063F5"/>
    <w:rsid w:val="009F5FEA"/>
    <w:rsid w:val="00BA34A5"/>
    <w:rsid w:val="00CA6D0B"/>
    <w:rsid w:val="00DA02AC"/>
    <w:rsid w:val="00EE2473"/>
    <w:rsid w:val="070E3532"/>
    <w:rsid w:val="3F3501FD"/>
    <w:rsid w:val="42EE3350"/>
    <w:rsid w:val="458A6F9A"/>
    <w:rsid w:val="4F065F4B"/>
    <w:rsid w:val="4F2A7EA6"/>
    <w:rsid w:val="53C30470"/>
    <w:rsid w:val="5F166D65"/>
    <w:rsid w:val="60CD01C8"/>
    <w:rsid w:val="61EC2DE8"/>
    <w:rsid w:val="709258F5"/>
    <w:rsid w:val="72DC57A7"/>
    <w:rsid w:val="7419201D"/>
    <w:rsid w:val="75BB1D18"/>
    <w:rsid w:val="7638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bCs/>
      <w:sz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40"/>
        <w:tab w:val="right" w:pos="8300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Char"/>
    <w:qFormat/>
    <w:uiPriority w:val="0"/>
    <w:rPr>
      <w:rFonts w:ascii="Times New Roman" w:hAnsi="Times New Roman" w:eastAsia="宋体" w:cs="Times New Roman"/>
      <w:kern w:val="2"/>
      <w:sz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633</Characters>
  <Lines>8</Lines>
  <Paragraphs>2</Paragraphs>
  <TotalTime>1</TotalTime>
  <ScaleCrop>false</ScaleCrop>
  <LinksUpToDate>false</LinksUpToDate>
  <CharactersWithSpaces>909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2020-01-03T08:29:00Z</dcterms:created>
  <dc:creator>Administrator</dc:creator>
  <cp:lastModifiedBy>谭文韬</cp:lastModifiedBy>
  <cp:lastPrinted>2018-08-16T07:00:00Z</cp:lastPrinted>
  <dcterms:modified xsi:type="dcterms:W3CDTF">2025-05-20T06:30:42Z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SZY-IV-WT-CL-  深圳市政院检测中心委托检测协议书">
    <vt:lpwstr>2052-6.6.0.2877</vt:lpwstr>
  </property>
  <property fmtid="{D5CDD505-2E9C-101B-9397-08002B2CF9AE}" pid="4" name="ICV">
    <vt:lpwstr>5800691CAAD5410493641A5E791CC5BA_13</vt:lpwstr>
  </property>
  <property fmtid="{D5CDD505-2E9C-101B-9397-08002B2CF9AE}" pid="5" name="KSOTemplateDocerSaveRecord">
    <vt:lpwstr>eyJoZGlkIjoiZjdkOTk2ZTJlZTQzNTUwNDhjNjdiMDU5MDZmNDE0NjkiLCJ1c2VySWQiOiIzOTI2Mzk1ODAifQ==</vt:lpwstr>
  </property>
</Properties>
</file>